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90" w:rsidRPr="00B8394A" w:rsidRDefault="00744890" w:rsidP="00744890">
      <w:pPr>
        <w:pStyle w:val="1"/>
        <w:spacing w:after="400"/>
        <w:jc w:val="center"/>
        <w:rPr>
          <w:sz w:val="28"/>
          <w:szCs w:val="28"/>
        </w:rPr>
      </w:pPr>
      <w:r w:rsidRPr="00B8394A">
        <w:rPr>
          <w:sz w:val="28"/>
          <w:szCs w:val="28"/>
        </w:rPr>
        <w:t>Муниципальное бюджетное общеобразовательное учреждение средняя</w:t>
      </w:r>
      <w:r w:rsidRPr="00B8394A">
        <w:rPr>
          <w:sz w:val="28"/>
          <w:szCs w:val="28"/>
        </w:rPr>
        <w:br/>
        <w:t>общеобразовательная школа с.</w:t>
      </w:r>
      <w:r w:rsidR="009E3DF2">
        <w:rPr>
          <w:sz w:val="28"/>
          <w:szCs w:val="28"/>
        </w:rPr>
        <w:t xml:space="preserve"> </w:t>
      </w:r>
      <w:r w:rsidRPr="00B8394A">
        <w:rPr>
          <w:sz w:val="28"/>
          <w:szCs w:val="28"/>
        </w:rPr>
        <w:t>Новый Урух</w:t>
      </w:r>
      <w:r w:rsidRPr="00B8394A">
        <w:rPr>
          <w:sz w:val="28"/>
          <w:szCs w:val="28"/>
        </w:rPr>
        <w:br/>
        <w:t>(МБОУ «СОШ с.Новый Урух»)</w:t>
      </w:r>
    </w:p>
    <w:p w:rsidR="00663B38" w:rsidRDefault="00663B38">
      <w:pPr>
        <w:spacing w:line="360" w:lineRule="exact"/>
      </w:pPr>
    </w:p>
    <w:tbl>
      <w:tblPr>
        <w:tblStyle w:val="a6"/>
        <w:tblpPr w:leftFromText="180" w:rightFromText="180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877"/>
      </w:tblGrid>
      <w:tr w:rsidR="00744890" w:rsidTr="00744890">
        <w:tc>
          <w:tcPr>
            <w:tcW w:w="4877" w:type="dxa"/>
          </w:tcPr>
          <w:p w:rsidR="00744890" w:rsidRPr="00B8394A" w:rsidRDefault="00744890" w:rsidP="0074489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>СОГЛАСОВАНО</w:t>
            </w:r>
          </w:p>
          <w:p w:rsidR="00744890" w:rsidRPr="00B8394A" w:rsidRDefault="00744890" w:rsidP="00744890">
            <w:pPr>
              <w:tabs>
                <w:tab w:val="left" w:pos="1350"/>
              </w:tabs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744890" w:rsidRPr="00B8394A" w:rsidRDefault="00744890" w:rsidP="00744890">
            <w:pPr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>МБОУ СОШ с.Новый Урух</w:t>
            </w:r>
          </w:p>
          <w:p w:rsidR="00744890" w:rsidRPr="00B8394A" w:rsidRDefault="00744890" w:rsidP="00483332">
            <w:pPr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 xml:space="preserve">(протокол от </w:t>
            </w:r>
            <w:r w:rsidR="00483332">
              <w:rPr>
                <w:rFonts w:ascii="Times New Roman" w:hAnsi="Times New Roman" w:cs="Times New Roman"/>
              </w:rPr>
              <w:t>27.12.2021</w:t>
            </w:r>
            <w:r w:rsidRPr="00B8394A">
              <w:rPr>
                <w:rFonts w:ascii="Times New Roman" w:hAnsi="Times New Roman" w:cs="Times New Roman"/>
              </w:rPr>
              <w:t xml:space="preserve"> № </w:t>
            </w:r>
            <w:r w:rsidR="00483332">
              <w:rPr>
                <w:rFonts w:ascii="Times New Roman" w:hAnsi="Times New Roman" w:cs="Times New Roman"/>
              </w:rPr>
              <w:t>3</w:t>
            </w:r>
            <w:r w:rsidRPr="00B839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77" w:type="dxa"/>
          </w:tcPr>
          <w:p w:rsidR="00744890" w:rsidRPr="00B8394A" w:rsidRDefault="00744890" w:rsidP="00744890">
            <w:pPr>
              <w:tabs>
                <w:tab w:val="left" w:pos="1350"/>
              </w:tabs>
              <w:jc w:val="right"/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>УТВЕРЖДЕНО</w:t>
            </w:r>
          </w:p>
          <w:p w:rsidR="00744890" w:rsidRPr="00B8394A" w:rsidRDefault="00744890" w:rsidP="00744890">
            <w:pPr>
              <w:tabs>
                <w:tab w:val="left" w:pos="1350"/>
              </w:tabs>
              <w:jc w:val="right"/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>Приказом МБОУ СОШ с.Новый Урух</w:t>
            </w:r>
          </w:p>
          <w:p w:rsidR="00744890" w:rsidRPr="00B8394A" w:rsidRDefault="00744890" w:rsidP="00483332">
            <w:pPr>
              <w:tabs>
                <w:tab w:val="left" w:pos="1350"/>
              </w:tabs>
              <w:jc w:val="right"/>
              <w:rPr>
                <w:rFonts w:ascii="Times New Roman" w:hAnsi="Times New Roman" w:cs="Times New Roman"/>
              </w:rPr>
            </w:pPr>
            <w:r w:rsidRPr="00B8394A">
              <w:rPr>
                <w:rFonts w:ascii="Times New Roman" w:hAnsi="Times New Roman" w:cs="Times New Roman"/>
              </w:rPr>
              <w:t xml:space="preserve">От </w:t>
            </w:r>
            <w:r w:rsidR="00483332">
              <w:rPr>
                <w:rFonts w:ascii="Times New Roman" w:hAnsi="Times New Roman" w:cs="Times New Roman"/>
              </w:rPr>
              <w:t>28.12.2021</w:t>
            </w:r>
            <w:r w:rsidRPr="00B8394A">
              <w:rPr>
                <w:rFonts w:ascii="Times New Roman" w:hAnsi="Times New Roman" w:cs="Times New Roman"/>
              </w:rPr>
              <w:t xml:space="preserve"> №</w:t>
            </w:r>
            <w:r w:rsidR="00483332">
              <w:rPr>
                <w:rFonts w:ascii="Times New Roman" w:hAnsi="Times New Roman" w:cs="Times New Roman"/>
              </w:rPr>
              <w:t>105</w:t>
            </w:r>
            <w:r w:rsidRPr="00B8394A">
              <w:rPr>
                <w:rFonts w:ascii="Times New Roman" w:hAnsi="Times New Roman" w:cs="Times New Roman"/>
              </w:rPr>
              <w:t>/1</w:t>
            </w:r>
          </w:p>
        </w:tc>
      </w:tr>
    </w:tbl>
    <w:p w:rsidR="00663B38" w:rsidRDefault="00663B38">
      <w:pPr>
        <w:spacing w:after="527" w:line="1" w:lineRule="exact"/>
      </w:pPr>
    </w:p>
    <w:p w:rsidR="00663B38" w:rsidRDefault="00663B38">
      <w:pPr>
        <w:spacing w:line="1" w:lineRule="exact"/>
        <w:sectPr w:rsidR="00663B38">
          <w:pgSz w:w="11900" w:h="16840"/>
          <w:pgMar w:top="716" w:right="684" w:bottom="607" w:left="684" w:header="288" w:footer="179" w:gutter="0"/>
          <w:pgNumType w:start="1"/>
          <w:cols w:space="720"/>
          <w:noEndnote/>
          <w:docGrid w:linePitch="360"/>
        </w:sectPr>
      </w:pPr>
    </w:p>
    <w:p w:rsidR="00663B38" w:rsidRDefault="00663B38">
      <w:pPr>
        <w:spacing w:before="89" w:after="89" w:line="240" w:lineRule="exact"/>
        <w:rPr>
          <w:sz w:val="19"/>
          <w:szCs w:val="19"/>
        </w:rPr>
      </w:pPr>
    </w:p>
    <w:p w:rsidR="00663B38" w:rsidRDefault="00663B38">
      <w:pPr>
        <w:spacing w:line="1" w:lineRule="exact"/>
        <w:sectPr w:rsidR="00663B38">
          <w:type w:val="continuous"/>
          <w:pgSz w:w="11900" w:h="16840"/>
          <w:pgMar w:top="721" w:right="0" w:bottom="544" w:left="0" w:header="0" w:footer="3" w:gutter="0"/>
          <w:cols w:space="720"/>
          <w:noEndnote/>
          <w:docGrid w:linePitch="360"/>
        </w:sectPr>
      </w:pPr>
    </w:p>
    <w:p w:rsidR="00744890" w:rsidRDefault="00744890">
      <w:pPr>
        <w:pStyle w:val="11"/>
        <w:keepNext/>
        <w:keepLines/>
      </w:pPr>
      <w:bookmarkStart w:id="0" w:name="bookmark0"/>
    </w:p>
    <w:p w:rsidR="00744890" w:rsidRDefault="00744890">
      <w:pPr>
        <w:pStyle w:val="11"/>
        <w:keepNext/>
        <w:keepLines/>
      </w:pPr>
    </w:p>
    <w:p w:rsidR="00744890" w:rsidRDefault="00744890">
      <w:pPr>
        <w:pStyle w:val="11"/>
        <w:keepNext/>
        <w:keepLines/>
      </w:pPr>
    </w:p>
    <w:p w:rsidR="00744890" w:rsidRDefault="00744890">
      <w:pPr>
        <w:pStyle w:val="11"/>
        <w:keepNext/>
        <w:keepLines/>
      </w:pPr>
    </w:p>
    <w:p w:rsidR="00663B38" w:rsidRDefault="001C35CE">
      <w:pPr>
        <w:pStyle w:val="11"/>
        <w:keepNext/>
        <w:keepLines/>
      </w:pPr>
      <w:r>
        <w:t>ПОЛОЖЕНИЕ</w:t>
      </w:r>
      <w:bookmarkEnd w:id="0"/>
    </w:p>
    <w:p w:rsidR="00663B38" w:rsidRDefault="001C35CE">
      <w:pPr>
        <w:pStyle w:val="20"/>
      </w:pPr>
      <w:r>
        <w:t>об информационно-библиоте</w:t>
      </w:r>
      <w:r w:rsidR="001573EE">
        <w:t>чном центре</w:t>
      </w:r>
      <w:r w:rsidR="001573EE">
        <w:br/>
        <w:t>муниципального бюджет</w:t>
      </w:r>
      <w:r>
        <w:t>ного о</w:t>
      </w:r>
      <w:r w:rsidR="00650BBF">
        <w:t>бщеобразовательного учреждения</w:t>
      </w:r>
      <w:r w:rsidR="00650BBF">
        <w:br/>
      </w:r>
      <w:r>
        <w:t>Средн</w:t>
      </w:r>
      <w:r w:rsidR="001573EE">
        <w:t>яя школа с.</w:t>
      </w:r>
      <w:r w:rsidR="009E3DF2">
        <w:t xml:space="preserve"> </w:t>
      </w:r>
      <w:r w:rsidR="001573EE">
        <w:t>Новый Урух</w:t>
      </w:r>
    </w:p>
    <w:p w:rsidR="00663B38" w:rsidRDefault="001C35CE">
      <w:pPr>
        <w:pStyle w:val="22"/>
        <w:keepNext/>
        <w:keepLines/>
        <w:numPr>
          <w:ilvl w:val="0"/>
          <w:numId w:val="1"/>
        </w:numPr>
        <w:tabs>
          <w:tab w:val="left" w:pos="331"/>
        </w:tabs>
        <w:spacing w:after="240"/>
        <w:jc w:val="center"/>
      </w:pPr>
      <w:bookmarkStart w:id="1" w:name="bookmark2"/>
      <w:r>
        <w:t>ОБЩИЕ ПОЛОЖЕНИЯ</w:t>
      </w:r>
      <w:bookmarkEnd w:id="1"/>
    </w:p>
    <w:p w:rsidR="00663B38" w:rsidRDefault="001C35CE">
      <w:pPr>
        <w:pStyle w:val="1"/>
        <w:numPr>
          <w:ilvl w:val="1"/>
          <w:numId w:val="1"/>
        </w:numPr>
        <w:tabs>
          <w:tab w:val="left" w:pos="465"/>
          <w:tab w:val="left" w:pos="6504"/>
        </w:tabs>
        <w:jc w:val="both"/>
      </w:pPr>
      <w:r>
        <w:t>Информационно-б</w:t>
      </w:r>
      <w:r w:rsidR="001573EE">
        <w:t xml:space="preserve">иблиотечный центр (далее - ИБЦ) </w:t>
      </w:r>
      <w:r>
        <w:t>является структурным подр</w:t>
      </w:r>
      <w:r>
        <w:t>азделением</w:t>
      </w:r>
    </w:p>
    <w:p w:rsidR="00663B38" w:rsidRDefault="001573EE">
      <w:pPr>
        <w:pStyle w:val="1"/>
        <w:spacing w:after="240"/>
        <w:jc w:val="both"/>
      </w:pPr>
      <w:r>
        <w:t>муниципального бюджетн</w:t>
      </w:r>
      <w:r w:rsidR="001C35CE">
        <w:t>ого общеобразовательного учреждения «Сре</w:t>
      </w:r>
      <w:r>
        <w:t xml:space="preserve">дняя школа с.Новый Урух» (далее - МБОУ СОШ с.Новый Урух </w:t>
      </w:r>
      <w:r w:rsidR="001C35CE">
        <w:t>), участвующее в учебно-воспитательном процессе в целях обеспечения права участников образовательных отношений на пользование биб</w:t>
      </w:r>
      <w:r w:rsidR="001C35CE">
        <w:t>лиотечно-информационными ресурсами и обеспечивающее информационно-методическую, образовательную, культурно-просветительскую, досуговую и справочно-библиографическую функции.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489"/>
        </w:tabs>
        <w:spacing w:after="240"/>
        <w:jc w:val="both"/>
      </w:pPr>
      <w:r>
        <w:t>Статус «Информационно-библиотечный центр» (без прав юридического лица) присваивает</w:t>
      </w:r>
      <w:r>
        <w:t xml:space="preserve">ся библиотеке приказом директора </w:t>
      </w:r>
      <w:r w:rsidR="001573EE">
        <w:t>МБОУ СОШ с.Новый Урух.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465"/>
        </w:tabs>
        <w:jc w:val="both"/>
      </w:pPr>
      <w:r>
        <w:t>В своей деятельности школьный информационно-библиотечный центр руководствуется: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403"/>
        </w:tabs>
        <w:jc w:val="both"/>
      </w:pPr>
      <w:r>
        <w:t>Конституцией Российской Федерации;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403"/>
        </w:tabs>
        <w:spacing w:after="240"/>
        <w:jc w:val="both"/>
      </w:pPr>
      <w:r>
        <w:t>Трудовым кодексом Российской Федерации от 30 декабря 2001 г. № 197-ФЗ (с изменениями от 30 июн</w:t>
      </w:r>
      <w:r>
        <w:t>я 2006 г.);</w:t>
      </w:r>
    </w:p>
    <w:p w:rsidR="00663B38" w:rsidRDefault="001C35CE">
      <w:pPr>
        <w:pStyle w:val="1"/>
        <w:jc w:val="both"/>
      </w:pPr>
      <w:r>
        <w:t>Федеральными законами: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spacing w:line="230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Федеральным законом от 29 декабря 2012 г. № 273-ФЗ «Об образовании в Российской Федерации» (ред. от 23.07.2013г.).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Федеральным законом от 29 декабря 1994 г. № 78-ФЗ «О библиотечном деле» (в редакции Федерального закона от</w:t>
      </w:r>
      <w:r>
        <w:rPr>
          <w:sz w:val="20"/>
          <w:szCs w:val="20"/>
        </w:rPr>
        <w:t xml:space="preserve"> 22.08.2004 г. № 122-ФЗ, с изменениями на 2 июля 2013г.).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Федеральным законом № 114 «О противодействии экстремистской деятельности», в соответствии со ст. 13 Закона о запрещении массового распространения экстремистской литературы».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Федеральным законом от 2</w:t>
      </w:r>
      <w:r>
        <w:rPr>
          <w:sz w:val="20"/>
          <w:szCs w:val="20"/>
        </w:rPr>
        <w:t>9.12.2010 г. № 436-ФЗ (ред. от 14.10.2014г.) «О защите детей от информации, причиняющей вред их здоровью и развитию».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Федеральным законом «Об информации, информационных технологиях и о защите информации» от 27 июля 2006 г. № 149-ФЗ;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Законом Российской Феде</w:t>
      </w:r>
      <w:r>
        <w:rPr>
          <w:sz w:val="20"/>
          <w:szCs w:val="20"/>
        </w:rPr>
        <w:t>рации «Об авторском праве и смежных правах» от 9 июля 1993 г. № 5351-1 (с изменениями от 19 июля 1995 г., 20 июля 2004 г.);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ФГОС начального, основного общего и среднего (полного) общего образования;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Приказом Министерства образования и науки РФ от </w:t>
      </w:r>
      <w:r>
        <w:rPr>
          <w:sz w:val="20"/>
          <w:szCs w:val="20"/>
        </w:rPr>
        <w:t>15.06.2016 г. № 715 «Об утверждении Концепции развития школьных информационно-библиотечных центров».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Национальным стандартом РФ ГОСТ Р 7.0. 97 2016 г. «Система стандартов по информации, библиотечному и издательскому делу».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Указами и распоряжениями Президен</w:t>
      </w:r>
      <w:r>
        <w:rPr>
          <w:sz w:val="20"/>
          <w:szCs w:val="20"/>
        </w:rPr>
        <w:t>та Российской Федерации;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Постановлениями и распоряжениями Правительства Российской Федерации и исполнительных органов власти субъектов Российской Федерации;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Региональными законодательными актами в области образования и культуры;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Постановлениями, приказами </w:t>
      </w:r>
      <w:r>
        <w:rPr>
          <w:sz w:val="20"/>
          <w:szCs w:val="20"/>
        </w:rPr>
        <w:t>и иными нормативными правовыми актами органов управления учебными заведениями;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Уставом </w:t>
      </w:r>
      <w:r w:rsidR="001573EE" w:rsidRPr="001573EE">
        <w:rPr>
          <w:sz w:val="20"/>
          <w:szCs w:val="20"/>
        </w:rPr>
        <w:t>МБОУ СОШ с.Новый Урух</w:t>
      </w:r>
      <w:r w:rsidR="001573EE">
        <w:rPr>
          <w:sz w:val="20"/>
          <w:szCs w:val="20"/>
        </w:rPr>
        <w:t>,</w:t>
      </w:r>
      <w:r w:rsidR="001573EE" w:rsidRPr="001573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правилами внутреннего распорядка </w:t>
      </w:r>
      <w:r w:rsidR="001573EE" w:rsidRPr="001573EE">
        <w:rPr>
          <w:sz w:val="20"/>
        </w:rPr>
        <w:t>МБОУ СОШ с.Новый Урух</w:t>
      </w:r>
      <w:r>
        <w:rPr>
          <w:sz w:val="20"/>
          <w:szCs w:val="20"/>
        </w:rPr>
        <w:t>, и настоящим Положением.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Нормативными и регламентирующими документами Министерства образования РА, региональн</w:t>
      </w:r>
      <w:r>
        <w:rPr>
          <w:sz w:val="20"/>
          <w:szCs w:val="20"/>
        </w:rPr>
        <w:t>ых и местных органов управления образования, Уставом и Правилами внутреннего трудового распорядка ОУ</w:t>
      </w:r>
    </w:p>
    <w:p w:rsidR="00663B38" w:rsidRDefault="001C35CE">
      <w:pPr>
        <w:pStyle w:val="1"/>
        <w:spacing w:line="218" w:lineRule="auto"/>
        <w:jc w:val="both"/>
      </w:pPr>
      <w:r>
        <w:t>А также ориентируется на: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79"/>
        </w:tabs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«Конвенцию ООН о правах ребенка», принятую на сессии Генеральной Ассамблеи ООН в ноябре 1989 г.;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Документ, принятый Всемирным фор</w:t>
      </w:r>
      <w:r>
        <w:rPr>
          <w:sz w:val="20"/>
          <w:szCs w:val="20"/>
        </w:rPr>
        <w:t>умом по образованию (Дакар, Сенегал, 26-28 апреля 2000 г.) «Образование для всех: выполнение наших общих обязательств»;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Манифест школьных библиотек, принятый в 2000 году на 66-й Генеральной конференции ИФЛА;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Манифест ИФЛА об Интернете 2002 года;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Манифест </w:t>
      </w:r>
      <w:r>
        <w:rPr>
          <w:sz w:val="20"/>
          <w:szCs w:val="20"/>
        </w:rPr>
        <w:t>ИФЛА о поликультурной библиотеке;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Рекомендации по библиотечному обслуживанию подростков и молодежи ИФЛА 2003 г.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jc w:val="both"/>
        <w:rPr>
          <w:sz w:val="20"/>
          <w:szCs w:val="20"/>
        </w:rPr>
      </w:pPr>
      <w:r>
        <w:rPr>
          <w:sz w:val="20"/>
          <w:szCs w:val="20"/>
        </w:rPr>
        <w:t>Руководство ИФЛА/ЮНЕСКО для школьных библиотек 2002 г.;</w:t>
      </w:r>
    </w:p>
    <w:p w:rsidR="00663B38" w:rsidRDefault="001C35CE">
      <w:pPr>
        <w:pStyle w:val="1"/>
        <w:numPr>
          <w:ilvl w:val="0"/>
          <w:numId w:val="2"/>
        </w:numPr>
        <w:tabs>
          <w:tab w:val="left" w:pos="365"/>
        </w:tabs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>Манифест школьных библиотек Российской Федерации.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509"/>
        </w:tabs>
        <w:spacing w:after="240"/>
        <w:jc w:val="both"/>
      </w:pPr>
      <w:r>
        <w:t xml:space="preserve">Общеобразовательная организация несет </w:t>
      </w:r>
      <w:r>
        <w:t>ответственность за доступность и качество информационно</w:t>
      </w:r>
      <w:r>
        <w:softHyphen/>
        <w:t xml:space="preserve">библиотечного обслуживания ИБЦ </w:t>
      </w:r>
      <w:r w:rsidR="001573EE">
        <w:t>МБОУ СОШ с.Новый Урух</w:t>
      </w:r>
      <w:r>
        <w:t>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509"/>
        </w:tabs>
        <w:jc w:val="both"/>
      </w:pPr>
      <w:r>
        <w:t xml:space="preserve">В ИБЦ </w:t>
      </w:r>
      <w:r w:rsidR="001573EE">
        <w:t xml:space="preserve">МБОУ СОШ с.Новый Урух </w:t>
      </w:r>
      <w:r>
        <w:t>запрещается издание и распространение печатных, аудио-, аудиовизуальных и иных материалов, не допускается наличия экстремистских материа</w:t>
      </w:r>
      <w:r>
        <w:t>лов, призывающих к осуществлению экстремистской деятельности либо обосновывающих или оправдывающих необходимость осуществления такой деятельности.</w:t>
      </w:r>
    </w:p>
    <w:p w:rsidR="00663B38" w:rsidRDefault="001C35CE">
      <w:pPr>
        <w:pStyle w:val="1"/>
        <w:jc w:val="both"/>
      </w:pPr>
      <w:r>
        <w:t>Кроме того, к таким материалам, в соответствии со ст. 13 Федерального закона от 25.07.2002г. № 114-ФЗ относят</w:t>
      </w:r>
      <w:r>
        <w:t>ся:</w:t>
      </w:r>
    </w:p>
    <w:p w:rsidR="00663B38" w:rsidRDefault="001C35CE">
      <w:pPr>
        <w:pStyle w:val="1"/>
        <w:numPr>
          <w:ilvl w:val="0"/>
          <w:numId w:val="3"/>
        </w:numPr>
        <w:tabs>
          <w:tab w:val="left" w:pos="1086"/>
        </w:tabs>
        <w:ind w:firstLine="740"/>
        <w:jc w:val="both"/>
      </w:pPr>
      <w:r>
        <w:t>официальные материалы запрещенных экстремистских организаций;</w:t>
      </w:r>
    </w:p>
    <w:p w:rsidR="00663B38" w:rsidRDefault="001C35CE">
      <w:pPr>
        <w:pStyle w:val="1"/>
        <w:numPr>
          <w:ilvl w:val="0"/>
          <w:numId w:val="3"/>
        </w:numPr>
        <w:tabs>
          <w:tab w:val="left" w:pos="1086"/>
        </w:tabs>
        <w:ind w:left="1100" w:hanging="360"/>
        <w:jc w:val="both"/>
      </w:pPr>
      <w:r>
        <w:t>материалы, авторами которых являются лица, осужденные в соответствии с международно</w:t>
      </w:r>
      <w:r>
        <w:softHyphen/>
        <w:t xml:space="preserve">правовыми актами за преступление против мира и человечества и содержащие признаки, предусмотренные частью </w:t>
      </w:r>
      <w:r>
        <w:t>первой статьи 1 настоящего Федерального закона;</w:t>
      </w:r>
    </w:p>
    <w:p w:rsidR="00663B38" w:rsidRDefault="001C35CE">
      <w:pPr>
        <w:pStyle w:val="1"/>
        <w:numPr>
          <w:ilvl w:val="0"/>
          <w:numId w:val="3"/>
        </w:numPr>
        <w:tabs>
          <w:tab w:val="left" w:pos="1086"/>
        </w:tabs>
        <w:ind w:left="1100" w:hanging="360"/>
        <w:jc w:val="both"/>
      </w:pPr>
      <w:r>
        <w:t>любые иные, в том числе анонимные материалы, содержащие признаки, предусмотренные частью первой статьи 1 настоящего Федерального законы.</w:t>
      </w:r>
    </w:p>
    <w:p w:rsidR="00663B38" w:rsidRDefault="001C35CE">
      <w:pPr>
        <w:pStyle w:val="1"/>
        <w:spacing w:after="240"/>
        <w:jc w:val="both"/>
      </w:pPr>
      <w:r>
        <w:t xml:space="preserve">В помещении ИБЦ </w:t>
      </w:r>
      <w:r w:rsidR="001573EE">
        <w:t xml:space="preserve">МБОУ СОШ с.Новый Урух </w:t>
      </w:r>
      <w:r>
        <w:t>размещается Федеральный список экстремистс</w:t>
      </w:r>
      <w:r>
        <w:t>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509"/>
        </w:tabs>
        <w:spacing w:after="240"/>
        <w:jc w:val="both"/>
      </w:pPr>
      <w:r>
        <w:t xml:space="preserve">Порядок доступа к фондам, перечень основных услуг и условия их предоставления определяются «Правилами пользования ИБЦ </w:t>
      </w:r>
      <w:r w:rsidR="001573EE">
        <w:t>МБОУ СОШ с.Новый Урух.</w:t>
      </w:r>
    </w:p>
    <w:p w:rsidR="00663B38" w:rsidRDefault="001C35CE">
      <w:pPr>
        <w:pStyle w:val="1"/>
        <w:numPr>
          <w:ilvl w:val="1"/>
          <w:numId w:val="1"/>
        </w:numPr>
        <w:tabs>
          <w:tab w:val="left" w:pos="509"/>
        </w:tabs>
        <w:spacing w:after="240"/>
        <w:jc w:val="both"/>
      </w:pPr>
      <w:r>
        <w:t xml:space="preserve">Организация деятельности ИБЦ </w:t>
      </w:r>
      <w:r w:rsidR="001573EE">
        <w:t xml:space="preserve">МБОУ СОШ с.Новый Урух </w:t>
      </w:r>
      <w:r>
        <w:t>производится в соответствии с правилами техники безопасности, противопожарными и санитарно-гигиеническими требованиями.</w:t>
      </w:r>
    </w:p>
    <w:p w:rsidR="00663B38" w:rsidRDefault="001C35CE">
      <w:pPr>
        <w:pStyle w:val="1"/>
        <w:numPr>
          <w:ilvl w:val="0"/>
          <w:numId w:val="1"/>
        </w:numPr>
        <w:tabs>
          <w:tab w:val="left" w:pos="317"/>
        </w:tabs>
        <w:spacing w:after="240"/>
        <w:jc w:val="center"/>
      </w:pPr>
      <w:r>
        <w:rPr>
          <w:b/>
          <w:bCs/>
        </w:rPr>
        <w:t>ЦЕЛЬ И ОСНОВНЫЕ ЗАДАЧИ ИБЦ</w:t>
      </w:r>
    </w:p>
    <w:p w:rsidR="00663B38" w:rsidRDefault="001C35CE">
      <w:pPr>
        <w:pStyle w:val="22"/>
        <w:keepNext/>
        <w:keepLines/>
        <w:numPr>
          <w:ilvl w:val="1"/>
          <w:numId w:val="1"/>
        </w:numPr>
        <w:tabs>
          <w:tab w:val="left" w:pos="509"/>
        </w:tabs>
        <w:spacing w:line="240" w:lineRule="auto"/>
        <w:jc w:val="both"/>
      </w:pPr>
      <w:bookmarkStart w:id="2" w:name="bookmark4"/>
      <w:r>
        <w:t xml:space="preserve">Цели деятельности ИБЦ </w:t>
      </w:r>
      <w:r w:rsidR="001573EE">
        <w:t>МБОУ СОШ с.Новый Урух</w:t>
      </w:r>
      <w:r>
        <w:rPr>
          <w:b w:val="0"/>
          <w:bCs w:val="0"/>
        </w:rPr>
        <w:t>:</w:t>
      </w:r>
      <w:bookmarkEnd w:id="2"/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права</w:t>
      </w:r>
      <w:r>
        <w:rPr>
          <w:sz w:val="24"/>
          <w:szCs w:val="24"/>
        </w:rPr>
        <w:t xml:space="preserve"> участников образовательного процесса на пользование библиотечно</w:t>
      </w:r>
      <w:r>
        <w:rPr>
          <w:sz w:val="24"/>
          <w:szCs w:val="24"/>
        </w:rPr>
        <w:softHyphen/>
        <w:t>информационными ресурсами и создание условий для образовательной, культурно-досуговой, методической деятельности.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. Обеспечение участников образовательного процесса учебными методическими и с</w:t>
      </w:r>
      <w:r>
        <w:rPr>
          <w:sz w:val="24"/>
          <w:szCs w:val="24"/>
        </w:rPr>
        <w:t>правочными материалами и информацией.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Создание в образовательной организации информационно-библиотечной среды как сферы воспитания и образования со специальными библиотечными и информационными средствами.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независимого библиотечного пользовател</w:t>
      </w:r>
      <w:r>
        <w:rPr>
          <w:sz w:val="24"/>
          <w:szCs w:val="24"/>
        </w:rPr>
        <w:t>я, компетенции информационной и медиаграмотности.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Совершенствование предоставляемых </w:t>
      </w:r>
      <w:r>
        <w:t xml:space="preserve">ИБЦ </w:t>
      </w:r>
      <w:r w:rsidR="00213D85">
        <w:t xml:space="preserve">МБОУ СОШ с.Новый Урух </w:t>
      </w:r>
      <w:r>
        <w:rPr>
          <w:sz w:val="24"/>
          <w:szCs w:val="24"/>
        </w:rPr>
        <w:t>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</w:t>
      </w:r>
      <w:r>
        <w:rPr>
          <w:sz w:val="24"/>
          <w:szCs w:val="24"/>
        </w:rPr>
        <w:t>ы.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701"/>
        </w:tabs>
        <w:spacing w:after="240" w:line="259" w:lineRule="auto"/>
        <w:jc w:val="both"/>
      </w:pPr>
      <w:r>
        <w:t>Воспитание гражданского самосознания, помощь в социализации обучающихся, развитии их творческих способностей.</w:t>
      </w:r>
    </w:p>
    <w:p w:rsidR="00663B38" w:rsidRDefault="001C35CE">
      <w:pPr>
        <w:pStyle w:val="22"/>
        <w:keepNext/>
        <w:keepLines/>
        <w:numPr>
          <w:ilvl w:val="1"/>
          <w:numId w:val="1"/>
        </w:numPr>
        <w:tabs>
          <w:tab w:val="left" w:pos="509"/>
        </w:tabs>
        <w:spacing w:line="218" w:lineRule="auto"/>
        <w:jc w:val="both"/>
      </w:pPr>
      <w:bookmarkStart w:id="3" w:name="bookmark6"/>
      <w:r>
        <w:rPr>
          <w:b w:val="0"/>
          <w:bCs w:val="0"/>
        </w:rPr>
        <w:lastRenderedPageBreak/>
        <w:t>З</w:t>
      </w:r>
      <w:r>
        <w:t xml:space="preserve">адачи деятельности ИБЦ </w:t>
      </w:r>
      <w:r w:rsidR="00213D85">
        <w:t>МБОУ СОШ с.Новый Урух</w:t>
      </w:r>
      <w:r>
        <w:rPr>
          <w:b w:val="0"/>
          <w:bCs w:val="0"/>
        </w:rPr>
        <w:t>:</w:t>
      </w:r>
      <w:bookmarkEnd w:id="3"/>
    </w:p>
    <w:p w:rsidR="00663B38" w:rsidRDefault="001C35CE">
      <w:pPr>
        <w:pStyle w:val="1"/>
        <w:numPr>
          <w:ilvl w:val="2"/>
          <w:numId w:val="1"/>
        </w:numPr>
        <w:tabs>
          <w:tab w:val="left" w:pos="638"/>
        </w:tabs>
        <w:jc w:val="both"/>
      </w:pPr>
      <w:r>
        <w:t>Информационно-библиотечное сопровождение учебного и воспитательного процесса и самообразования обучающихс</w:t>
      </w:r>
      <w:r>
        <w:t>я и педагогов.</w:t>
      </w:r>
    </w:p>
    <w:p w:rsidR="00663B38" w:rsidRDefault="001C35CE">
      <w:pPr>
        <w:pStyle w:val="1"/>
        <w:numPr>
          <w:ilvl w:val="2"/>
          <w:numId w:val="1"/>
        </w:numPr>
        <w:tabs>
          <w:tab w:val="left" w:pos="696"/>
        </w:tabs>
        <w:jc w:val="both"/>
      </w:pPr>
      <w:r>
        <w:t>Организация комплексного информационно-библиотечного обслуживания участников образовательных отношений, обеспечение их свободного и безопасного доступа и информации, знаниям, идеям, культурным ценностям в контексте информационного, культурно</w:t>
      </w:r>
      <w:r>
        <w:t>го и языкового разнообразия.</w:t>
      </w:r>
    </w:p>
    <w:p w:rsidR="00663B38" w:rsidRDefault="001C35CE">
      <w:pPr>
        <w:pStyle w:val="1"/>
        <w:numPr>
          <w:ilvl w:val="2"/>
          <w:numId w:val="4"/>
        </w:numPr>
        <w:tabs>
          <w:tab w:val="left" w:pos="643"/>
        </w:tabs>
        <w:spacing w:after="240"/>
        <w:jc w:val="both"/>
      </w:pPr>
      <w:r>
        <w:t>Формирование у пользователей навыков независимого библиотечного поведения и содействие в развитии навыков самообразования.</w:t>
      </w:r>
    </w:p>
    <w:p w:rsidR="00663B38" w:rsidRDefault="001C35CE">
      <w:pPr>
        <w:pStyle w:val="1"/>
        <w:numPr>
          <w:ilvl w:val="2"/>
          <w:numId w:val="4"/>
        </w:numPr>
        <w:tabs>
          <w:tab w:val="left" w:pos="682"/>
        </w:tabs>
        <w:jc w:val="both"/>
      </w:pPr>
      <w:r>
        <w:t>Формирование и развитие у обучающихся читательской грамотности и культуры; организация информационно-биб</w:t>
      </w:r>
      <w:r>
        <w:t>лиотечной работы в целях духовно-нравственного, гражданского и трудового воспитания обучающихся.</w:t>
      </w:r>
    </w:p>
    <w:p w:rsidR="00663B38" w:rsidRDefault="001C35CE">
      <w:pPr>
        <w:pStyle w:val="1"/>
        <w:numPr>
          <w:ilvl w:val="2"/>
          <w:numId w:val="4"/>
        </w:numPr>
        <w:tabs>
          <w:tab w:val="left" w:pos="682"/>
        </w:tabs>
        <w:jc w:val="both"/>
      </w:pPr>
      <w:r>
        <w:t>Содействие в развитии творческих способностей, социализации личности, профориентации обучающихся, в том числе, с ограниченными возможностями здоровья.</w:t>
      </w:r>
    </w:p>
    <w:p w:rsidR="00663B38" w:rsidRDefault="001C35CE">
      <w:pPr>
        <w:pStyle w:val="1"/>
        <w:numPr>
          <w:ilvl w:val="2"/>
          <w:numId w:val="4"/>
        </w:numPr>
        <w:tabs>
          <w:tab w:val="left" w:pos="682"/>
        </w:tabs>
        <w:spacing w:after="280"/>
        <w:jc w:val="both"/>
      </w:pPr>
      <w:r>
        <w:t>Формиров</w:t>
      </w:r>
      <w:r>
        <w:t>ание основного и учебного фондов в соответствии с профилем учебной и методической деятельности ОУ и информационными потребностями пользователей.</w:t>
      </w:r>
    </w:p>
    <w:p w:rsidR="00663B38" w:rsidRDefault="001C35CE">
      <w:pPr>
        <w:pStyle w:val="22"/>
        <w:keepNext/>
        <w:keepLines/>
        <w:numPr>
          <w:ilvl w:val="0"/>
          <w:numId w:val="4"/>
        </w:numPr>
        <w:tabs>
          <w:tab w:val="left" w:pos="394"/>
        </w:tabs>
        <w:spacing w:after="280"/>
        <w:jc w:val="center"/>
      </w:pPr>
      <w:bookmarkStart w:id="4" w:name="bookmark8"/>
      <w:r>
        <w:t xml:space="preserve">ОСНОВНЫЕ ФУНКЦИИ ИБЦ </w:t>
      </w:r>
      <w:bookmarkEnd w:id="4"/>
      <w:r w:rsidR="00213D85">
        <w:t>МБОУ СОШ с.Новый Урух</w:t>
      </w:r>
    </w:p>
    <w:p w:rsidR="00663B38" w:rsidRDefault="001C35CE">
      <w:pPr>
        <w:pStyle w:val="1"/>
        <w:spacing w:after="280"/>
        <w:jc w:val="both"/>
        <w:rPr>
          <w:sz w:val="24"/>
          <w:szCs w:val="24"/>
        </w:rPr>
      </w:pPr>
      <w:r>
        <w:t xml:space="preserve">ИБЦ </w:t>
      </w:r>
      <w:r w:rsidR="00213D85">
        <w:t xml:space="preserve">МБОУ СОШ с.Новый Урух </w:t>
      </w:r>
      <w:r>
        <w:rPr>
          <w:sz w:val="24"/>
          <w:szCs w:val="24"/>
        </w:rPr>
        <w:t xml:space="preserve">должен обеспечивать реализацию следующих направлений </w:t>
      </w:r>
      <w:r>
        <w:rPr>
          <w:sz w:val="24"/>
          <w:szCs w:val="24"/>
        </w:rPr>
        <w:t>деятельности: библиотечно-информационное, культурно-досуговое, методическое, направление информационного развития.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546"/>
        </w:tabs>
        <w:spacing w:line="240" w:lineRule="auto"/>
        <w:jc w:val="both"/>
      </w:pPr>
      <w:bookmarkStart w:id="5" w:name="bookmark10"/>
      <w:r>
        <w:t>Функции информационно-библиотечного направления:</w:t>
      </w:r>
      <w:bookmarkEnd w:id="5"/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справочно-библиографического аппарата, ведение электронного каталога;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формирование,</w:t>
      </w:r>
      <w:r>
        <w:rPr>
          <w:sz w:val="24"/>
          <w:szCs w:val="24"/>
        </w:rPr>
        <w:t xml:space="preserve"> комплектование5 и учёт фондов;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библиотечно-информационное обслуживание;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справочно-библиографическое обслуживание;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ведение статистической отчётности;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доступа к электронному и мультимедиа контенту, в т.ч. применение беспроводных технологий;</w:t>
      </w:r>
    </w:p>
    <w:p w:rsidR="00663B38" w:rsidRDefault="001C35CE">
      <w:pPr>
        <w:pStyle w:val="1"/>
        <w:numPr>
          <w:ilvl w:val="0"/>
          <w:numId w:val="5"/>
        </w:numPr>
        <w:tabs>
          <w:tab w:val="left" w:pos="729"/>
        </w:tabs>
        <w:spacing w:after="280"/>
        <w:ind w:left="740" w:hanging="360"/>
        <w:jc w:val="both"/>
      </w:pPr>
      <w:r>
        <w:rPr>
          <w:sz w:val="24"/>
          <w:szCs w:val="24"/>
        </w:rPr>
        <w:t xml:space="preserve">предоставление услуг, включающих печать, сканирование, копирование документов из фондов </w:t>
      </w:r>
      <w:r>
        <w:t xml:space="preserve">ИБЦ </w:t>
      </w:r>
      <w:r w:rsidR="00213D85">
        <w:t>МБОУ СОШ с.Новый Урух.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546"/>
        </w:tabs>
        <w:spacing w:line="216" w:lineRule="auto"/>
        <w:jc w:val="both"/>
      </w:pPr>
      <w:bookmarkStart w:id="6" w:name="bookmark12"/>
      <w:r>
        <w:t>Функции образовательного направления:</w:t>
      </w:r>
      <w:bookmarkEnd w:id="6"/>
    </w:p>
    <w:p w:rsidR="00663B38" w:rsidRDefault="001C35CE" w:rsidP="00213D85">
      <w:pPr>
        <w:pStyle w:val="1"/>
        <w:numPr>
          <w:ilvl w:val="0"/>
          <w:numId w:val="6"/>
        </w:numPr>
        <w:tabs>
          <w:tab w:val="left" w:pos="724"/>
        </w:tabs>
        <w:ind w:left="740" w:hanging="360"/>
        <w:jc w:val="both"/>
      </w:pPr>
      <w:r>
        <w:t xml:space="preserve">формирование навыков пользования библиотечными и информационными ресурсами ИБЦ </w:t>
      </w:r>
      <w:r w:rsidR="00213D85">
        <w:t xml:space="preserve">МБОУ СОШ с.Новый Урух; </w:t>
      </w:r>
      <w:r>
        <w:t>формирование навыко</w:t>
      </w:r>
      <w:r>
        <w:t>в цифровой грамотности и информационной культуры у участников образовательных отношений;</w:t>
      </w:r>
    </w:p>
    <w:p w:rsidR="00663B38" w:rsidRDefault="001C35CE">
      <w:pPr>
        <w:pStyle w:val="1"/>
        <w:numPr>
          <w:ilvl w:val="0"/>
          <w:numId w:val="6"/>
        </w:numPr>
        <w:tabs>
          <w:tab w:val="left" w:pos="724"/>
        </w:tabs>
        <w:ind w:firstLine="380"/>
        <w:jc w:val="both"/>
      </w:pPr>
      <w:r>
        <w:t>педагогическое сопровождение индивидуальной и групповой проектной деятельности;</w:t>
      </w:r>
    </w:p>
    <w:p w:rsidR="00663B38" w:rsidRDefault="001C35CE">
      <w:pPr>
        <w:pStyle w:val="1"/>
        <w:numPr>
          <w:ilvl w:val="0"/>
          <w:numId w:val="6"/>
        </w:numPr>
        <w:tabs>
          <w:tab w:val="left" w:pos="724"/>
        </w:tabs>
        <w:spacing w:after="280"/>
        <w:ind w:firstLine="380"/>
        <w:jc w:val="both"/>
      </w:pPr>
      <w:r>
        <w:t xml:space="preserve">подготовка обучающихся для участия в конкурсах и мероприятиях по популяризации книги и </w:t>
      </w:r>
      <w:r>
        <w:t>чтения;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546"/>
        </w:tabs>
        <w:spacing w:line="218" w:lineRule="auto"/>
        <w:jc w:val="both"/>
      </w:pPr>
      <w:bookmarkStart w:id="7" w:name="bookmark14"/>
      <w:r>
        <w:t>Функции культурно-досугового направления:</w:t>
      </w:r>
      <w:bookmarkEnd w:id="7"/>
    </w:p>
    <w:p w:rsidR="00663B38" w:rsidRDefault="001C35CE">
      <w:pPr>
        <w:pStyle w:val="1"/>
        <w:numPr>
          <w:ilvl w:val="0"/>
          <w:numId w:val="7"/>
        </w:numPr>
        <w:tabs>
          <w:tab w:val="left" w:pos="724"/>
        </w:tabs>
        <w:ind w:left="740" w:hanging="360"/>
        <w:jc w:val="both"/>
      </w:pPr>
      <w:r>
        <w:t>воспитание гражданской идентичности, общечеловеческих ценностей и нравственных основ через книгу и чтение;</w:t>
      </w:r>
    </w:p>
    <w:p w:rsidR="00663B38" w:rsidRDefault="001C35CE">
      <w:pPr>
        <w:pStyle w:val="1"/>
        <w:numPr>
          <w:ilvl w:val="0"/>
          <w:numId w:val="7"/>
        </w:numPr>
        <w:tabs>
          <w:tab w:val="left" w:pos="724"/>
        </w:tabs>
        <w:ind w:firstLine="380"/>
        <w:jc w:val="both"/>
      </w:pPr>
      <w:r>
        <w:t>популяризация чтения как основного вида познавательной деятельности;</w:t>
      </w:r>
    </w:p>
    <w:p w:rsidR="00663B38" w:rsidRDefault="001C35CE">
      <w:pPr>
        <w:pStyle w:val="1"/>
        <w:numPr>
          <w:ilvl w:val="0"/>
          <w:numId w:val="7"/>
        </w:numPr>
        <w:tabs>
          <w:tab w:val="left" w:pos="724"/>
        </w:tabs>
        <w:ind w:firstLine="380"/>
        <w:jc w:val="both"/>
      </w:pPr>
      <w:r>
        <w:t>приобщение обучающихся к важне</w:t>
      </w:r>
      <w:r>
        <w:t>йшим достижениям национальной и мировой культуры;</w:t>
      </w:r>
    </w:p>
    <w:p w:rsidR="00663B38" w:rsidRDefault="001C35CE">
      <w:pPr>
        <w:pStyle w:val="1"/>
        <w:numPr>
          <w:ilvl w:val="0"/>
          <w:numId w:val="7"/>
        </w:numPr>
        <w:tabs>
          <w:tab w:val="left" w:pos="724"/>
        </w:tabs>
        <w:ind w:left="740" w:hanging="360"/>
        <w:jc w:val="both"/>
      </w:pPr>
      <w:r>
        <w:t>организация массовых мероприятий, ориентированных на развитие общей и читательской культуры личности, содействие развитию критического мышления;</w:t>
      </w:r>
    </w:p>
    <w:p w:rsidR="00663B38" w:rsidRDefault="001C35CE">
      <w:pPr>
        <w:pStyle w:val="1"/>
        <w:numPr>
          <w:ilvl w:val="0"/>
          <w:numId w:val="7"/>
        </w:numPr>
        <w:tabs>
          <w:tab w:val="left" w:pos="724"/>
        </w:tabs>
        <w:spacing w:after="280"/>
        <w:ind w:firstLine="380"/>
        <w:jc w:val="both"/>
      </w:pPr>
      <w:r>
        <w:t>организация практических занятий культурно-просветительской н</w:t>
      </w:r>
      <w:r>
        <w:t>аправленности;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546"/>
        </w:tabs>
        <w:spacing w:line="240" w:lineRule="auto"/>
        <w:jc w:val="both"/>
      </w:pPr>
      <w:bookmarkStart w:id="8" w:name="bookmark16"/>
      <w:r>
        <w:t>Функции методического направления:</w:t>
      </w:r>
      <w:bookmarkEnd w:id="8"/>
    </w:p>
    <w:p w:rsidR="00663B38" w:rsidRDefault="001C35CE">
      <w:pPr>
        <w:pStyle w:val="1"/>
        <w:numPr>
          <w:ilvl w:val="0"/>
          <w:numId w:val="8"/>
        </w:numPr>
        <w:tabs>
          <w:tab w:val="left" w:pos="729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аналитическая работа по выявлению и апробации различных инструментов, направленных на популяризацию книги и чтения;</w:t>
      </w:r>
    </w:p>
    <w:p w:rsidR="00663B38" w:rsidRDefault="001C35CE">
      <w:pPr>
        <w:pStyle w:val="1"/>
        <w:numPr>
          <w:ilvl w:val="0"/>
          <w:numId w:val="8"/>
        </w:numPr>
        <w:tabs>
          <w:tab w:val="left" w:pos="729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процессу внедрения и использования электронного обучения и дистанционных образо</w:t>
      </w:r>
      <w:r>
        <w:rPr>
          <w:sz w:val="24"/>
          <w:szCs w:val="24"/>
        </w:rPr>
        <w:t>вательных технологий;</w:t>
      </w:r>
    </w:p>
    <w:p w:rsidR="00663B38" w:rsidRDefault="001C35CE">
      <w:pPr>
        <w:pStyle w:val="1"/>
        <w:numPr>
          <w:ilvl w:val="0"/>
          <w:numId w:val="8"/>
        </w:numPr>
        <w:tabs>
          <w:tab w:val="left" w:pos="729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информационных потребностей и удовлетворение запросов в области педагогических инноваций и новых образовательных технологий;</w:t>
      </w:r>
    </w:p>
    <w:p w:rsidR="00663B38" w:rsidRDefault="001C35CE">
      <w:pPr>
        <w:pStyle w:val="1"/>
        <w:numPr>
          <w:ilvl w:val="0"/>
          <w:numId w:val="8"/>
        </w:numPr>
        <w:tabs>
          <w:tab w:val="left" w:pos="729"/>
        </w:tabs>
        <w:spacing w:after="280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поддержка процессов самообразования обучающихся и педагогов.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546"/>
        </w:tabs>
        <w:spacing w:line="218" w:lineRule="auto"/>
        <w:jc w:val="both"/>
      </w:pPr>
      <w:bookmarkStart w:id="9" w:name="bookmark18"/>
      <w:r>
        <w:lastRenderedPageBreak/>
        <w:t xml:space="preserve">Функции направления </w:t>
      </w:r>
      <w:r>
        <w:t>информационного развития:</w:t>
      </w:r>
      <w:bookmarkEnd w:id="9"/>
    </w:p>
    <w:p w:rsidR="00663B38" w:rsidRDefault="001C35CE">
      <w:pPr>
        <w:pStyle w:val="1"/>
        <w:numPr>
          <w:ilvl w:val="0"/>
          <w:numId w:val="9"/>
        </w:numPr>
        <w:tabs>
          <w:tab w:val="left" w:pos="724"/>
        </w:tabs>
        <w:ind w:left="740" w:hanging="360"/>
        <w:jc w:val="both"/>
      </w:pPr>
      <w:r>
        <w:t xml:space="preserve">информирование участников образовательных отношений о ресурсах и возможностях ИБЦ </w:t>
      </w:r>
      <w:r w:rsidR="00213D85">
        <w:t>МБОУ СОШ с.Новый Урух</w:t>
      </w:r>
      <w:r>
        <w:t>, консультирование по вопросам популяризации книги и чтения;</w:t>
      </w:r>
    </w:p>
    <w:p w:rsidR="00663B38" w:rsidRDefault="001C35CE">
      <w:pPr>
        <w:pStyle w:val="1"/>
        <w:numPr>
          <w:ilvl w:val="0"/>
          <w:numId w:val="9"/>
        </w:numPr>
        <w:tabs>
          <w:tab w:val="left" w:pos="724"/>
        </w:tabs>
        <w:spacing w:after="280"/>
        <w:ind w:left="740" w:hanging="360"/>
        <w:jc w:val="both"/>
      </w:pPr>
      <w:r>
        <w:t>участие в конкурсах и проектах, посвящённых вопросам книги и чтения, развит</w:t>
      </w:r>
      <w:r>
        <w:t>ию библиотек, использованию информационных образовательных ресурсов;</w:t>
      </w:r>
    </w:p>
    <w:p w:rsidR="00663B38" w:rsidRPr="00213D85" w:rsidRDefault="001C35CE">
      <w:pPr>
        <w:pStyle w:val="1"/>
        <w:numPr>
          <w:ilvl w:val="0"/>
          <w:numId w:val="4"/>
        </w:numPr>
        <w:tabs>
          <w:tab w:val="left" w:pos="313"/>
        </w:tabs>
        <w:spacing w:after="26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ОРГАНИЗАЦИЯ ДЕЯТЕЛЬНОСТИ </w:t>
      </w:r>
      <w:r w:rsidRPr="00213D85">
        <w:rPr>
          <w:b/>
          <w:bCs/>
          <w:sz w:val="24"/>
          <w:szCs w:val="24"/>
        </w:rPr>
        <w:t xml:space="preserve">ИБЦ </w:t>
      </w:r>
      <w:r w:rsidR="00213D85" w:rsidRPr="00213D85">
        <w:rPr>
          <w:b/>
        </w:rPr>
        <w:t>МБОУ СОШ с.Новый Урух</w:t>
      </w:r>
    </w:p>
    <w:p w:rsidR="00663B38" w:rsidRDefault="001C35CE">
      <w:pPr>
        <w:pStyle w:val="22"/>
        <w:keepNext/>
        <w:keepLines/>
        <w:numPr>
          <w:ilvl w:val="1"/>
          <w:numId w:val="4"/>
        </w:numPr>
        <w:tabs>
          <w:tab w:val="left" w:pos="420"/>
        </w:tabs>
        <w:spacing w:line="240" w:lineRule="auto"/>
        <w:jc w:val="both"/>
      </w:pPr>
      <w:bookmarkStart w:id="10" w:name="bookmark20"/>
      <w:r>
        <w:t>Общие требования</w:t>
      </w:r>
      <w:bookmarkEnd w:id="10"/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</w:t>
      </w:r>
      <w:r>
        <w:t xml:space="preserve">ИБЦ </w:t>
      </w:r>
      <w:r w:rsidR="00213D85">
        <w:t>МБОУ СОШ с.Новый Урух</w:t>
      </w:r>
      <w:r>
        <w:t xml:space="preserve"> </w:t>
      </w:r>
      <w:r>
        <w:rPr>
          <w:sz w:val="24"/>
          <w:szCs w:val="24"/>
        </w:rPr>
        <w:t xml:space="preserve">осуществляется в соответствии с учебными и воспитательными планами ОУ и планом работы </w:t>
      </w:r>
      <w:r>
        <w:t xml:space="preserve">ИБЦ </w:t>
      </w:r>
      <w:r w:rsidR="00213D85">
        <w:t>МБОУ СОШ с.Новый Урух</w:t>
      </w:r>
      <w:r>
        <w:rPr>
          <w:sz w:val="24"/>
          <w:szCs w:val="24"/>
        </w:rPr>
        <w:t>.</w:t>
      </w:r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</w:t>
      </w:r>
      <w:r>
        <w:t xml:space="preserve">ИБЦ </w:t>
      </w:r>
      <w:r w:rsidR="00213D85">
        <w:t xml:space="preserve">МБОУ СОШ с.Новый Урух </w:t>
      </w:r>
      <w:r w:rsidR="00213D85">
        <w:rPr>
          <w:sz w:val="24"/>
          <w:szCs w:val="24"/>
        </w:rPr>
        <w:t>в пределах средств</w:t>
      </w:r>
      <w:r>
        <w:rPr>
          <w:sz w:val="24"/>
          <w:szCs w:val="24"/>
        </w:rPr>
        <w:t>, выделяемых Учредителем, должно быть обеспечено:</w:t>
      </w:r>
    </w:p>
    <w:p w:rsidR="00663B38" w:rsidRDefault="001C35CE">
      <w:pPr>
        <w:pStyle w:val="1"/>
        <w:numPr>
          <w:ilvl w:val="0"/>
          <w:numId w:val="11"/>
        </w:numPr>
        <w:tabs>
          <w:tab w:val="left" w:pos="685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гарантированным финансированием комплектования библиотечно-информационных фондов;</w:t>
      </w:r>
    </w:p>
    <w:p w:rsidR="00663B38" w:rsidRDefault="001C35CE">
      <w:pPr>
        <w:pStyle w:val="1"/>
        <w:numPr>
          <w:ilvl w:val="0"/>
          <w:numId w:val="11"/>
        </w:numPr>
        <w:tabs>
          <w:tab w:val="left" w:pos="685"/>
        </w:tabs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необходимыми помещениями для организации пространства в соответствии </w:t>
      </w:r>
      <w:r>
        <w:rPr>
          <w:sz w:val="24"/>
          <w:szCs w:val="24"/>
        </w:rPr>
        <w:t>с нормативами;</w:t>
      </w:r>
    </w:p>
    <w:p w:rsidR="00663B38" w:rsidRDefault="001C35CE">
      <w:pPr>
        <w:pStyle w:val="1"/>
        <w:numPr>
          <w:ilvl w:val="0"/>
          <w:numId w:val="11"/>
        </w:numPr>
        <w:tabs>
          <w:tab w:val="left" w:pos="685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современным техническим оборудованием, средствами коммуникации и программным обеспечением;</w:t>
      </w:r>
    </w:p>
    <w:p w:rsidR="00663B38" w:rsidRDefault="001C35CE">
      <w:pPr>
        <w:pStyle w:val="1"/>
        <w:numPr>
          <w:ilvl w:val="0"/>
          <w:numId w:val="11"/>
        </w:numPr>
        <w:tabs>
          <w:tab w:val="left" w:pos="685"/>
        </w:tabs>
        <w:ind w:left="74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ремонтом и сервисным обслуживанием техники и оборудования </w:t>
      </w:r>
      <w:r>
        <w:t xml:space="preserve">ИБЦ </w:t>
      </w:r>
      <w:r w:rsidR="00213D85">
        <w:t>МБОУ СОШ с.Новый Урух</w:t>
      </w:r>
      <w:r>
        <w:rPr>
          <w:sz w:val="24"/>
          <w:szCs w:val="24"/>
        </w:rPr>
        <w:t xml:space="preserve">; условиями, обеспечивающими сохранность материальных ценностей </w:t>
      </w:r>
      <w:r>
        <w:t xml:space="preserve">ИБЦ </w:t>
      </w:r>
      <w:r w:rsidR="00213D85">
        <w:t>МБОУ СОШ с.Новый Урух</w:t>
      </w:r>
      <w:r>
        <w:rPr>
          <w:sz w:val="24"/>
          <w:szCs w:val="24"/>
        </w:rPr>
        <w:t>;</w:t>
      </w:r>
    </w:p>
    <w:p w:rsidR="00663B38" w:rsidRDefault="001C35CE">
      <w:pPr>
        <w:pStyle w:val="1"/>
        <w:numPr>
          <w:ilvl w:val="0"/>
          <w:numId w:val="11"/>
        </w:numPr>
        <w:tabs>
          <w:tab w:val="left" w:pos="685"/>
        </w:tabs>
        <w:spacing w:after="260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необходимыми расходными материалами и канцелярскими принадлежностями.</w:t>
      </w:r>
    </w:p>
    <w:p w:rsidR="00663B38" w:rsidRDefault="001C35CE">
      <w:pPr>
        <w:pStyle w:val="22"/>
        <w:keepNext/>
        <w:keepLines/>
        <w:numPr>
          <w:ilvl w:val="1"/>
          <w:numId w:val="10"/>
        </w:numPr>
        <w:tabs>
          <w:tab w:val="left" w:pos="430"/>
        </w:tabs>
        <w:spacing w:line="240" w:lineRule="auto"/>
      </w:pPr>
      <w:bookmarkStart w:id="11" w:name="bookmark22"/>
      <w:r>
        <w:t>. Требования к фондам и информационным ресурсам</w:t>
      </w:r>
      <w:bookmarkEnd w:id="11"/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rPr>
          <w:sz w:val="24"/>
          <w:szCs w:val="24"/>
        </w:rPr>
      </w:pPr>
      <w:r>
        <w:rPr>
          <w:sz w:val="24"/>
          <w:szCs w:val="24"/>
        </w:rPr>
        <w:t xml:space="preserve">Деятельность </w:t>
      </w:r>
      <w:r>
        <w:t xml:space="preserve">ИБЦ </w:t>
      </w:r>
      <w:r w:rsidR="00213D85">
        <w:t xml:space="preserve">МБОУ СОШ с.Новый Урух </w:t>
      </w:r>
      <w:r>
        <w:rPr>
          <w:sz w:val="24"/>
          <w:szCs w:val="24"/>
        </w:rPr>
        <w:t>должна быть обеспечена регулярным комплектование основного и учебного фондов на бумажных и электронных</w:t>
      </w:r>
      <w:r>
        <w:rPr>
          <w:sz w:val="24"/>
          <w:szCs w:val="24"/>
        </w:rPr>
        <w:t xml:space="preserve"> носителях.</w:t>
      </w:r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rPr>
          <w:sz w:val="24"/>
          <w:szCs w:val="24"/>
        </w:rPr>
      </w:pPr>
      <w:r>
        <w:t xml:space="preserve">Основной фонд — часть единого фонда, которая представляет собой собрание отечественных и зарубежных изданий учебной и научной литературы, неопубликованных, аудиовизуальных и электронных документов </w:t>
      </w:r>
      <w:r>
        <w:rPr>
          <w:sz w:val="24"/>
          <w:szCs w:val="24"/>
        </w:rPr>
        <w:t xml:space="preserve">Основной фонд должен включать художественную и </w:t>
      </w:r>
      <w:r>
        <w:rPr>
          <w:sz w:val="24"/>
          <w:szCs w:val="24"/>
        </w:rPr>
        <w:t>отраслевую литературу (научные, научно-популярные, учебно-методические и т.п. издания по всем направлениям, реализуемых в рамках ООП ОУ); справочно-библиографические издания (справочники, словари, энциклопедии); периодические издания.</w:t>
      </w:r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rPr>
          <w:sz w:val="24"/>
          <w:szCs w:val="24"/>
        </w:rPr>
      </w:pPr>
      <w:r>
        <w:t>Учебный фонд — специа</w:t>
      </w:r>
      <w:r>
        <w:t xml:space="preserve">лизированный подсобный фонд, включающий в свой состав издания, независимо от вида и экземплярности, рекомендованные для обеспечения учебного процесса. Учебный фонд формируется в соответствии с учебными планами и программами и нормами книгообеспеченности. </w:t>
      </w:r>
      <w:r>
        <w:rPr>
          <w:sz w:val="24"/>
          <w:szCs w:val="24"/>
        </w:rPr>
        <w:t>У</w:t>
      </w:r>
      <w:r>
        <w:rPr>
          <w:sz w:val="24"/>
          <w:szCs w:val="24"/>
        </w:rPr>
        <w:t>чебный фонд должен включать учебники, учебные пособия, орфографические словари, математические таблицы, сборники упражнений и задач, практикумы, рабочие тетради и т.д.</w:t>
      </w:r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spacing w:line="276" w:lineRule="auto"/>
      </w:pPr>
      <w:r>
        <w:t xml:space="preserve">ИБЦ </w:t>
      </w:r>
      <w:r w:rsidR="00213D85">
        <w:t xml:space="preserve">МБОУ СОШ с.Новый Урух </w:t>
      </w:r>
      <w:r>
        <w:t xml:space="preserve">обеспечивает доступность всех фондов библиотеки путем рационального их </w:t>
      </w:r>
      <w:r>
        <w:t>размещения, а также путем рационального взаимоиспользования всех компонентов единого библиотечного фонда библиотеки.</w:t>
      </w:r>
    </w:p>
    <w:p w:rsidR="00663B38" w:rsidRDefault="001C35CE">
      <w:pPr>
        <w:pStyle w:val="1"/>
        <w:numPr>
          <w:ilvl w:val="2"/>
          <w:numId w:val="10"/>
        </w:numPr>
        <w:tabs>
          <w:tab w:val="left" w:pos="685"/>
        </w:tabs>
        <w:spacing w:line="276" w:lineRule="auto"/>
      </w:pPr>
      <w:r>
        <w:t xml:space="preserve">ИБЦ </w:t>
      </w:r>
      <w:r w:rsidR="00213D85">
        <w:t>МБОУ СОШ с.Новый Урух</w:t>
      </w:r>
      <w:r>
        <w:t xml:space="preserve"> осуществляет учет, техническую обработку, размещение и проверку фондов, обеспечивает их сохранность, режим хранения, реста</w:t>
      </w:r>
      <w:r>
        <w:t xml:space="preserve">врацию и консервацию, репродуцирование, согласно существующим нормативно-методическим документам (приказ Минобразования № 2488 от 24 августа 2000 г. «Об учете библиотечных фондов библиотек образовательных учреждений», Письмо Минфина РФ от 4 ноября 1998 г. </w:t>
      </w:r>
      <w:r>
        <w:t xml:space="preserve">№ 16-00-16-198 «Об инвентаризации библиотечных фондов»). Библиотека также обеспечивает нормативные условия размещения и хранения фондов в соответствии с рекомендациями ИФЛА по сохранности фондов, ГОСТа 7.50?2002 «Консервация документов. Общие требования», </w:t>
      </w:r>
      <w:r>
        <w:t>СНиПа 2.08.02?89. 4.2.6 . Исключает документы из библиотечного фонда в соответствии с приказом Минобразования № 2488 от 24 августа 2000 г. «Об учете библиотечных фондов библиотек образовательных учреждений», учитывая темпы старения учебной и научной литера</w:t>
      </w:r>
      <w:r>
        <w:t>туры.</w:t>
      </w:r>
    </w:p>
    <w:p w:rsidR="00663B38" w:rsidRDefault="001C35CE">
      <w:pPr>
        <w:pStyle w:val="1"/>
        <w:spacing w:line="276" w:lineRule="auto"/>
      </w:pPr>
      <w:r>
        <w:t>Степень старения основной учебной литературы устанавливается по дисциплинам:</w:t>
      </w:r>
    </w:p>
    <w:p w:rsidR="00663B38" w:rsidRDefault="001C35CE">
      <w:pPr>
        <w:pStyle w:val="1"/>
        <w:numPr>
          <w:ilvl w:val="0"/>
          <w:numId w:val="12"/>
        </w:numPr>
        <w:tabs>
          <w:tab w:val="left" w:pos="313"/>
        </w:tabs>
        <w:spacing w:line="276" w:lineRule="auto"/>
      </w:pPr>
      <w:r>
        <w:t>общегуманитарные и социально-экономические — последние 5 лет;</w:t>
      </w:r>
    </w:p>
    <w:p w:rsidR="00663B38" w:rsidRDefault="001C35CE">
      <w:pPr>
        <w:pStyle w:val="1"/>
        <w:numPr>
          <w:ilvl w:val="0"/>
          <w:numId w:val="12"/>
        </w:numPr>
        <w:tabs>
          <w:tab w:val="left" w:pos="313"/>
        </w:tabs>
      </w:pPr>
      <w:r>
        <w:t>естественнонаучные и математические — последние 10 лет;</w:t>
      </w:r>
    </w:p>
    <w:p w:rsidR="00663B38" w:rsidRDefault="001C35CE">
      <w:pPr>
        <w:pStyle w:val="1"/>
        <w:numPr>
          <w:ilvl w:val="0"/>
          <w:numId w:val="12"/>
        </w:numPr>
        <w:tabs>
          <w:tab w:val="left" w:pos="313"/>
        </w:tabs>
        <w:spacing w:line="264" w:lineRule="auto"/>
      </w:pPr>
      <w:r>
        <w:t>общепрофессиональные — последние 10 лет;</w:t>
      </w:r>
    </w:p>
    <w:p w:rsidR="00663B38" w:rsidRDefault="001C35CE">
      <w:pPr>
        <w:pStyle w:val="1"/>
        <w:numPr>
          <w:ilvl w:val="0"/>
          <w:numId w:val="12"/>
        </w:numPr>
        <w:tabs>
          <w:tab w:val="left" w:pos="313"/>
        </w:tabs>
        <w:spacing w:line="264" w:lineRule="auto"/>
      </w:pPr>
      <w:r>
        <w:t xml:space="preserve">специальные — </w:t>
      </w:r>
      <w:r>
        <w:t>последние 5 лет.</w:t>
      </w:r>
    </w:p>
    <w:p w:rsidR="00663B38" w:rsidRDefault="001C35CE">
      <w:pPr>
        <w:pStyle w:val="1"/>
        <w:numPr>
          <w:ilvl w:val="2"/>
          <w:numId w:val="13"/>
        </w:numPr>
        <w:tabs>
          <w:tab w:val="left" w:pos="685"/>
        </w:tabs>
      </w:pPr>
      <w:r>
        <w:t xml:space="preserve">ИБЦ </w:t>
      </w:r>
      <w:r w:rsidR="00213D85">
        <w:t xml:space="preserve">МБОУ СОШ с.Новый Урух </w:t>
      </w:r>
      <w:r>
        <w:t>обеспечивает сохранность фондов путем постоянного мониторинга состояния фонда и проведения необходимых мероприятий по их сохранности</w:t>
      </w:r>
    </w:p>
    <w:p w:rsidR="00663B38" w:rsidRDefault="001C35CE">
      <w:pPr>
        <w:pStyle w:val="1"/>
        <w:numPr>
          <w:ilvl w:val="2"/>
          <w:numId w:val="13"/>
        </w:numPr>
        <w:tabs>
          <w:tab w:val="left" w:pos="685"/>
        </w:tabs>
      </w:pPr>
      <w:r>
        <w:lastRenderedPageBreak/>
        <w:t xml:space="preserve">Ответственность за систематичность и качество комплектования основного фонда ИБЦ </w:t>
      </w:r>
      <w:r w:rsidR="00213D85">
        <w:t>МБОУ СОШ с.Новый Урух</w:t>
      </w:r>
      <w:r>
        <w:t>, комплектование учебного фонда в соответствии с федеральными перечнями учебников и учебно</w:t>
      </w:r>
      <w:r>
        <w:softHyphen/>
        <w:t>методических изданий несет руководитель образовательной организации в соответствии с Уставом ОУ.</w:t>
      </w:r>
    </w:p>
    <w:p w:rsidR="00663B38" w:rsidRDefault="001C35CE">
      <w:pPr>
        <w:pStyle w:val="1"/>
        <w:numPr>
          <w:ilvl w:val="2"/>
          <w:numId w:val="13"/>
        </w:numPr>
        <w:tabs>
          <w:tab w:val="left" w:pos="685"/>
        </w:tabs>
        <w:spacing w:after="140"/>
      </w:pPr>
      <w:r>
        <w:t xml:space="preserve">Деятельность ИБЦ </w:t>
      </w:r>
      <w:r w:rsidR="00213D85">
        <w:t>МБОУ СОШ с.Новый Урух</w:t>
      </w:r>
      <w:r>
        <w:t xml:space="preserve"> Должна быть обеспечена доступом к </w:t>
      </w:r>
      <w:r>
        <w:t>электронным и мультимедиа библиотекам, федеральным и региональным информационным ресурсам, образовательным и просветительским платформам.</w:t>
      </w:r>
    </w:p>
    <w:p w:rsidR="00663B38" w:rsidRDefault="001C35CE">
      <w:pPr>
        <w:pStyle w:val="1"/>
        <w:numPr>
          <w:ilvl w:val="1"/>
          <w:numId w:val="13"/>
        </w:numPr>
        <w:tabs>
          <w:tab w:val="left" w:pos="521"/>
        </w:tabs>
        <w:jc w:val="both"/>
      </w:pPr>
      <w:r>
        <w:rPr>
          <w:b/>
          <w:bCs/>
        </w:rPr>
        <w:t>Требования к организации справочно-поискового аппарата</w:t>
      </w:r>
    </w:p>
    <w:p w:rsidR="00663B38" w:rsidRDefault="001C35CE">
      <w:pPr>
        <w:pStyle w:val="1"/>
        <w:spacing w:line="276" w:lineRule="auto"/>
        <w:jc w:val="both"/>
      </w:pPr>
      <w:r>
        <w:t xml:space="preserve">ИБЦ </w:t>
      </w:r>
      <w:r w:rsidR="00213D85">
        <w:t>МБОУ СОШ с.Новый Урух</w:t>
      </w:r>
      <w:r>
        <w:t>: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spacing w:line="276" w:lineRule="auto"/>
        <w:jc w:val="both"/>
      </w:pPr>
      <w:r>
        <w:t>Организует и ведет справочно-библиографически</w:t>
      </w:r>
      <w:r>
        <w:t>й аппарат, в который входят: каталоги (электронный и карточный), картотеки (систематическая картотека статей, тематические картотеки), базы данных по профилю ОУ в соответствии с нормативно-технологическими документами по ведению СБА библиотеки.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spacing w:after="260" w:line="276" w:lineRule="auto"/>
        <w:jc w:val="both"/>
      </w:pPr>
      <w:r>
        <w:t xml:space="preserve">Создает </w:t>
      </w:r>
      <w:r>
        <w:t>библиографическую продукцию, в том числе рекомендательную (списки, обзоры, указатели и т. п.), с использованием методов аналитико-синтетической переработки информации.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521"/>
        </w:tabs>
        <w:jc w:val="both"/>
      </w:pPr>
      <w:r>
        <w:rPr>
          <w:b/>
          <w:bCs/>
        </w:rPr>
        <w:t>. Требования к организации пространства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85"/>
        </w:tabs>
        <w:jc w:val="both"/>
      </w:pPr>
      <w:r>
        <w:t xml:space="preserve">Библиотечное пространство (помещение) школьного </w:t>
      </w:r>
      <w:r>
        <w:t>информационно-библиотечного центра должно обладать следующими свойствами: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</w:tabs>
        <w:ind w:left="740" w:hanging="360"/>
        <w:jc w:val="both"/>
      </w:pPr>
      <w:r>
        <w:rPr>
          <w:b/>
          <w:bCs/>
          <w:i/>
          <w:iCs/>
          <w:sz w:val="24"/>
          <w:szCs w:val="24"/>
        </w:rPr>
        <w:t>Функциональностью:</w:t>
      </w:r>
      <w:r>
        <w:rPr>
          <w:b/>
          <w:bCs/>
          <w:sz w:val="24"/>
          <w:szCs w:val="24"/>
        </w:rPr>
        <w:t xml:space="preserve"> о</w:t>
      </w:r>
      <w:r>
        <w:t>рганизация пространства должна отвечать функционалу помещений данной библиотеки.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</w:tabs>
        <w:ind w:left="740" w:hanging="360"/>
        <w:jc w:val="both"/>
      </w:pPr>
      <w:r>
        <w:rPr>
          <w:b/>
          <w:bCs/>
          <w:i/>
          <w:iCs/>
          <w:sz w:val="24"/>
          <w:szCs w:val="24"/>
        </w:rPr>
        <w:t>Трансформируемостью: в</w:t>
      </w:r>
      <w:r>
        <w:t>озможность менять организацию пространства помещения в зави</w:t>
      </w:r>
      <w:r>
        <w:t>симости от текущей цели его использования .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</w:tabs>
        <w:ind w:firstLine="380"/>
        <w:jc w:val="both"/>
      </w:pPr>
      <w:r>
        <w:rPr>
          <w:b/>
          <w:bCs/>
          <w:i/>
          <w:iCs/>
          <w:sz w:val="24"/>
          <w:szCs w:val="24"/>
        </w:rPr>
        <w:t>Доступностью:</w:t>
      </w:r>
      <w:r>
        <w:rPr>
          <w:sz w:val="24"/>
          <w:szCs w:val="24"/>
        </w:rPr>
        <w:t xml:space="preserve"> у</w:t>
      </w:r>
      <w:r>
        <w:t>добство пользования библиотекой, в том числе и режим работы.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  <w:tab w:val="left" w:pos="2329"/>
        </w:tabs>
        <w:ind w:firstLine="380"/>
        <w:jc w:val="both"/>
      </w:pPr>
      <w:r>
        <w:rPr>
          <w:b/>
          <w:bCs/>
          <w:i/>
          <w:iCs/>
          <w:sz w:val="24"/>
          <w:szCs w:val="24"/>
        </w:rPr>
        <w:t>Комфортом:</w:t>
      </w:r>
      <w:r>
        <w:rPr>
          <w:sz w:val="24"/>
          <w:szCs w:val="24"/>
        </w:rPr>
        <w:tab/>
        <w:t>о</w:t>
      </w:r>
      <w:r>
        <w:t>птимальные режимы температуры, влажности и освещения с учетом назначения</w:t>
      </w:r>
    </w:p>
    <w:p w:rsidR="00663B38" w:rsidRDefault="001C35CE">
      <w:pPr>
        <w:pStyle w:val="1"/>
        <w:ind w:firstLine="740"/>
        <w:jc w:val="both"/>
      </w:pPr>
      <w:r>
        <w:t>рабочих мест пользователей.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  <w:tab w:val="left" w:pos="3250"/>
          <w:tab w:val="left" w:pos="5377"/>
        </w:tabs>
        <w:ind w:firstLine="380"/>
        <w:jc w:val="both"/>
      </w:pPr>
      <w:r>
        <w:rPr>
          <w:b/>
          <w:bCs/>
          <w:i/>
          <w:iCs/>
          <w:sz w:val="24"/>
          <w:szCs w:val="24"/>
        </w:rPr>
        <w:t>Интерактивностью:</w:t>
      </w:r>
      <w:r>
        <w:rPr>
          <w:sz w:val="24"/>
          <w:szCs w:val="24"/>
        </w:rPr>
        <w:tab/>
        <w:t>а</w:t>
      </w:r>
      <w:r>
        <w:t>даптированностью</w:t>
      </w:r>
      <w:r>
        <w:tab/>
        <w:t>к информационным технологиям Возможность</w:t>
      </w:r>
    </w:p>
    <w:p w:rsidR="00663B38" w:rsidRDefault="001C35CE">
      <w:pPr>
        <w:pStyle w:val="1"/>
        <w:ind w:left="740"/>
        <w:jc w:val="both"/>
      </w:pPr>
      <w:r>
        <w:t xml:space="preserve">подключения собственных устройств учащихся к Интернету через школьную сеть </w:t>
      </w:r>
      <w:r>
        <w:rPr>
          <w:lang w:val="en-US" w:eastAsia="en-US" w:bidi="en-US"/>
        </w:rPr>
        <w:t>Wi</w:t>
      </w:r>
      <w:r w:rsidRPr="00744890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744890">
        <w:rPr>
          <w:lang w:eastAsia="en-US" w:bidi="en-US"/>
        </w:rPr>
        <w:t xml:space="preserve">, </w:t>
      </w:r>
      <w:r>
        <w:t>выход в Интернет с компьютеров, расположенных в помещении библиотеки. Возможность предоставления доступа к электронн</w:t>
      </w:r>
      <w:r>
        <w:t>ым изданиям, необходимым для реализации основной образовательной программы, а также электронным информационным и образовательным ресурсам.</w:t>
      </w:r>
    </w:p>
    <w:p w:rsidR="00663B38" w:rsidRDefault="001C35CE">
      <w:pPr>
        <w:pStyle w:val="1"/>
        <w:numPr>
          <w:ilvl w:val="0"/>
          <w:numId w:val="15"/>
        </w:numPr>
        <w:tabs>
          <w:tab w:val="left" w:pos="724"/>
        </w:tabs>
        <w:ind w:left="740" w:hanging="360"/>
        <w:jc w:val="both"/>
      </w:pPr>
      <w:r>
        <w:rPr>
          <w:b/>
          <w:bCs/>
          <w:i/>
          <w:iCs/>
          <w:sz w:val="24"/>
          <w:szCs w:val="24"/>
        </w:rPr>
        <w:t>Надежностью и безопасностью: х</w:t>
      </w:r>
      <w:r>
        <w:t xml:space="preserve">арактеризует надежность непосредственно библиотечного оборудования, и организацию </w:t>
      </w:r>
      <w:r>
        <w:t>безопасности посетителей библиотеки.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jc w:val="both"/>
      </w:pPr>
      <w:r>
        <w:t>Площадь школьного информационно-библиотечного центра необходимо принимать из расчета не менее 0,6 м2 на одного обучающегося.</w:t>
      </w:r>
    </w:p>
    <w:p w:rsidR="00663B38" w:rsidRDefault="001C35CE">
      <w:pPr>
        <w:pStyle w:val="1"/>
        <w:ind w:firstLine="440"/>
        <w:jc w:val="both"/>
      </w:pPr>
      <w:r>
        <w:t>Площадь помещения библиотеки для 1 сотрудника определяется из расчета:</w:t>
      </w:r>
    </w:p>
    <w:p w:rsidR="00663B38" w:rsidRDefault="001C35CE">
      <w:pPr>
        <w:pStyle w:val="1"/>
        <w:numPr>
          <w:ilvl w:val="0"/>
          <w:numId w:val="16"/>
        </w:numPr>
        <w:tabs>
          <w:tab w:val="left" w:pos="638"/>
        </w:tabs>
        <w:ind w:firstLine="380"/>
        <w:jc w:val="both"/>
      </w:pPr>
      <w:r>
        <w:t>4,5 м2 - на рабочее мес</w:t>
      </w:r>
      <w:r>
        <w:t>то на абонементе или в читальном зале;</w:t>
      </w:r>
    </w:p>
    <w:p w:rsidR="00663B38" w:rsidRDefault="001C35CE">
      <w:pPr>
        <w:pStyle w:val="1"/>
        <w:numPr>
          <w:ilvl w:val="0"/>
          <w:numId w:val="16"/>
        </w:numPr>
        <w:tabs>
          <w:tab w:val="left" w:pos="638"/>
        </w:tabs>
        <w:ind w:firstLine="380"/>
        <w:jc w:val="both"/>
      </w:pPr>
      <w:r>
        <w:t>12 м2 - для расстановки и приемки новых поступлений;</w:t>
      </w:r>
    </w:p>
    <w:p w:rsidR="00663B38" w:rsidRDefault="001C35CE">
      <w:pPr>
        <w:pStyle w:val="1"/>
        <w:numPr>
          <w:ilvl w:val="0"/>
          <w:numId w:val="16"/>
        </w:numPr>
        <w:tabs>
          <w:tab w:val="left" w:pos="638"/>
        </w:tabs>
        <w:ind w:firstLine="380"/>
        <w:jc w:val="both"/>
      </w:pPr>
      <w:r>
        <w:t>4-6 м2 - для обработки и каталогизации документов.</w:t>
      </w:r>
    </w:p>
    <w:p w:rsidR="00663B38" w:rsidRDefault="001C35CE">
      <w:pPr>
        <w:pStyle w:val="1"/>
        <w:ind w:firstLine="380"/>
        <w:jc w:val="both"/>
      </w:pPr>
      <w:r>
        <w:t>Площадь служебных помещений должна составлять не менее 20 % от читательской зоны.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jc w:val="both"/>
      </w:pPr>
      <w:r>
        <w:t>Помещение библиотеки должно отв</w:t>
      </w:r>
      <w:r>
        <w:t>ечать температурно-влажностному режиму, необходимому для физической сохранности книг и других документов. Рекомендуемая норма теплового режима:</w:t>
      </w:r>
    </w:p>
    <w:p w:rsidR="00663B38" w:rsidRDefault="001C35CE">
      <w:pPr>
        <w:pStyle w:val="1"/>
        <w:numPr>
          <w:ilvl w:val="0"/>
          <w:numId w:val="17"/>
        </w:numPr>
        <w:tabs>
          <w:tab w:val="left" w:pos="638"/>
        </w:tabs>
        <w:ind w:firstLine="380"/>
        <w:jc w:val="both"/>
      </w:pPr>
      <w:r>
        <w:t>в помещении книгохранения 18±2</w:t>
      </w:r>
    </w:p>
    <w:p w:rsidR="00663B38" w:rsidRDefault="001C35CE">
      <w:pPr>
        <w:pStyle w:val="1"/>
        <w:numPr>
          <w:ilvl w:val="0"/>
          <w:numId w:val="17"/>
        </w:numPr>
        <w:tabs>
          <w:tab w:val="left" w:pos="638"/>
        </w:tabs>
        <w:ind w:firstLine="380"/>
        <w:jc w:val="both"/>
      </w:pPr>
      <w:r>
        <w:t>в читальном зале и рабочем помещении 20±1,5</w:t>
      </w:r>
    </w:p>
    <w:p w:rsidR="00663B38" w:rsidRDefault="001C35CE">
      <w:pPr>
        <w:pStyle w:val="1"/>
        <w:ind w:firstLine="380"/>
        <w:jc w:val="both"/>
      </w:pPr>
      <w:r>
        <w:t>Относительная влажность воздуха должн</w:t>
      </w:r>
      <w:r>
        <w:t>а составлять 55± 5% и 45±7%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jc w:val="both"/>
      </w:pPr>
      <w:r>
        <w:t>предельная норма освещённости в библиотеке:</w:t>
      </w:r>
    </w:p>
    <w:p w:rsidR="00663B38" w:rsidRDefault="001C35CE">
      <w:pPr>
        <w:pStyle w:val="1"/>
        <w:numPr>
          <w:ilvl w:val="0"/>
          <w:numId w:val="18"/>
        </w:numPr>
        <w:tabs>
          <w:tab w:val="left" w:pos="638"/>
        </w:tabs>
        <w:ind w:firstLine="380"/>
        <w:jc w:val="both"/>
      </w:pPr>
      <w:r>
        <w:t>200 люксов для помещения, где работают люди;</w:t>
      </w:r>
    </w:p>
    <w:p w:rsidR="00663B38" w:rsidRDefault="001C35CE">
      <w:pPr>
        <w:pStyle w:val="1"/>
        <w:numPr>
          <w:ilvl w:val="0"/>
          <w:numId w:val="18"/>
        </w:numPr>
        <w:tabs>
          <w:tab w:val="left" w:pos="638"/>
        </w:tabs>
        <w:ind w:firstLine="380"/>
        <w:jc w:val="both"/>
      </w:pPr>
      <w:r>
        <w:t>в книгохранилище не более 50 люксов.</w:t>
      </w:r>
    </w:p>
    <w:p w:rsidR="00663B38" w:rsidRDefault="001C35CE">
      <w:pPr>
        <w:pStyle w:val="1"/>
        <w:ind w:left="380"/>
        <w:jc w:val="both"/>
      </w:pPr>
      <w:r>
        <w:t>Стационарные светильники располагаются на расстоянии не менее 0,5 м от поверхности документа, стеллажа</w:t>
      </w:r>
      <w:r>
        <w:t xml:space="preserve"> и шкафа.</w:t>
      </w:r>
    </w:p>
    <w:p w:rsidR="00663B38" w:rsidRDefault="001C35CE">
      <w:pPr>
        <w:pStyle w:val="1"/>
        <w:ind w:firstLine="380"/>
        <w:jc w:val="both"/>
      </w:pPr>
      <w:r>
        <w:t>Оптимальным является естественный солнечный свет.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75"/>
        </w:tabs>
        <w:jc w:val="both"/>
      </w:pPr>
      <w:r>
        <w:t xml:space="preserve">Организация деятельности ИБЦ </w:t>
      </w:r>
      <w:r w:rsidR="00213D85">
        <w:t>МБОУ СОШ с.Новый Урух</w:t>
      </w:r>
      <w:r>
        <w:t xml:space="preserve"> должна предусматривать наличие следующих пространственно-обособленных зон различных типов:</w:t>
      </w:r>
    </w:p>
    <w:p w:rsidR="00663B38" w:rsidRDefault="001C35CE">
      <w:pPr>
        <w:pStyle w:val="1"/>
        <w:numPr>
          <w:ilvl w:val="0"/>
          <w:numId w:val="19"/>
        </w:numPr>
        <w:tabs>
          <w:tab w:val="left" w:pos="267"/>
        </w:tabs>
        <w:jc w:val="both"/>
      </w:pPr>
      <w:r>
        <w:rPr>
          <w:b/>
          <w:bCs/>
        </w:rPr>
        <w:t>зона абонемента, административная зона</w:t>
      </w:r>
      <w:r>
        <w:t>: пространство для органи</w:t>
      </w:r>
      <w:r>
        <w:t>зации доступа к информационным ресурсам временного пользования;</w:t>
      </w:r>
    </w:p>
    <w:p w:rsidR="00663B38" w:rsidRDefault="001C35CE">
      <w:pPr>
        <w:pStyle w:val="1"/>
        <w:numPr>
          <w:ilvl w:val="0"/>
          <w:numId w:val="19"/>
        </w:numPr>
        <w:tabs>
          <w:tab w:val="left" w:pos="262"/>
        </w:tabs>
        <w:jc w:val="both"/>
      </w:pPr>
      <w:r>
        <w:rPr>
          <w:b/>
          <w:bCs/>
        </w:rPr>
        <w:t>зона читального зала и индивидуальной работы</w:t>
      </w:r>
      <w:r>
        <w:t>: пространство для самостоятельной работы с ресурсами на различных типах носителей;</w:t>
      </w:r>
    </w:p>
    <w:p w:rsidR="00663B38" w:rsidRDefault="001C35CE">
      <w:pPr>
        <w:pStyle w:val="1"/>
        <w:numPr>
          <w:ilvl w:val="0"/>
          <w:numId w:val="19"/>
        </w:numPr>
        <w:tabs>
          <w:tab w:val="left" w:pos="258"/>
        </w:tabs>
        <w:jc w:val="both"/>
      </w:pPr>
      <w:r>
        <w:rPr>
          <w:b/>
          <w:bCs/>
        </w:rPr>
        <w:t>презентационная зона</w:t>
      </w:r>
      <w:r>
        <w:t>: пространство дл я организации выставок и э</w:t>
      </w:r>
      <w:r>
        <w:t>кспозиций;</w:t>
      </w:r>
    </w:p>
    <w:p w:rsidR="00663B38" w:rsidRDefault="001C35CE">
      <w:pPr>
        <w:pStyle w:val="1"/>
        <w:numPr>
          <w:ilvl w:val="0"/>
          <w:numId w:val="19"/>
        </w:numPr>
        <w:tabs>
          <w:tab w:val="left" w:pos="258"/>
        </w:tabs>
        <w:jc w:val="both"/>
      </w:pPr>
      <w:r>
        <w:rPr>
          <w:b/>
          <w:bCs/>
        </w:rPr>
        <w:t>зона для досуга и отдыха</w:t>
      </w:r>
      <w:r>
        <w:t>: рекреационное пространство;</w:t>
      </w:r>
    </w:p>
    <w:p w:rsidR="00663B38" w:rsidRDefault="001C35CE">
      <w:pPr>
        <w:pStyle w:val="1"/>
        <w:numPr>
          <w:ilvl w:val="0"/>
          <w:numId w:val="19"/>
        </w:numPr>
        <w:tabs>
          <w:tab w:val="left" w:pos="258"/>
        </w:tabs>
        <w:jc w:val="both"/>
      </w:pPr>
      <w:r>
        <w:rPr>
          <w:b/>
          <w:bCs/>
        </w:rPr>
        <w:t>зона хранения фондов</w:t>
      </w:r>
      <w:r>
        <w:t>: книгохранилище.</w:t>
      </w:r>
    </w:p>
    <w:p w:rsidR="00663B38" w:rsidRDefault="001C35CE">
      <w:pPr>
        <w:pStyle w:val="1"/>
        <w:spacing w:after="260"/>
        <w:jc w:val="both"/>
      </w:pPr>
      <w:r>
        <w:t>Зоны могут быть рассредоточены по всей территории образовательной организации.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521"/>
        </w:tabs>
        <w:jc w:val="both"/>
        <w:rPr>
          <w:sz w:val="24"/>
          <w:szCs w:val="24"/>
        </w:rPr>
      </w:pPr>
      <w:r>
        <w:lastRenderedPageBreak/>
        <w:t xml:space="preserve">. </w:t>
      </w:r>
      <w:r>
        <w:rPr>
          <w:b/>
          <w:bCs/>
        </w:rPr>
        <w:t xml:space="preserve">Режим работы ИБЦ </w:t>
      </w:r>
      <w:r w:rsidR="00213D85" w:rsidRPr="00213D85">
        <w:rPr>
          <w:b/>
        </w:rPr>
        <w:t>МБОУ СОШ с.Новый Урух</w:t>
      </w:r>
    </w:p>
    <w:p w:rsidR="00663B38" w:rsidRDefault="001C35CE">
      <w:pPr>
        <w:pStyle w:val="1"/>
        <w:jc w:val="both"/>
      </w:pPr>
      <w:r>
        <w:t xml:space="preserve">определяется в соответствии с правилами </w:t>
      </w:r>
      <w:r>
        <w:t xml:space="preserve">внутреннего распорядка ОУ . При определении режима работы ИБЦ </w:t>
      </w:r>
      <w:r w:rsidR="00213D85">
        <w:t xml:space="preserve">МБОУ СОШ с.Новый Урух </w:t>
      </w:r>
      <w:r>
        <w:t>предусматривается выделение:</w:t>
      </w:r>
    </w:p>
    <w:p w:rsidR="00663B38" w:rsidRDefault="001C35CE">
      <w:pPr>
        <w:pStyle w:val="1"/>
        <w:numPr>
          <w:ilvl w:val="0"/>
          <w:numId w:val="20"/>
        </w:numPr>
        <w:tabs>
          <w:tab w:val="left" w:pos="258"/>
        </w:tabs>
        <w:jc w:val="both"/>
      </w:pPr>
      <w:r>
        <w:t>одного часа рабочего времени ежедневно на выполнение внутрибиблиотечной работы в закрытом режиме;</w:t>
      </w:r>
    </w:p>
    <w:p w:rsidR="00663B38" w:rsidRDefault="001C35CE">
      <w:pPr>
        <w:pStyle w:val="1"/>
        <w:numPr>
          <w:ilvl w:val="0"/>
          <w:numId w:val="20"/>
        </w:numPr>
        <w:tabs>
          <w:tab w:val="left" w:pos="347"/>
        </w:tabs>
      </w:pPr>
      <w:r>
        <w:t xml:space="preserve">одного раза в месяц - санитарного дня, в который </w:t>
      </w:r>
      <w:r>
        <w:t>обслуживание пользователей не производится;</w:t>
      </w:r>
    </w:p>
    <w:p w:rsidR="00663B38" w:rsidRDefault="001C35CE">
      <w:pPr>
        <w:pStyle w:val="1"/>
        <w:numPr>
          <w:ilvl w:val="0"/>
          <w:numId w:val="20"/>
        </w:numPr>
        <w:tabs>
          <w:tab w:val="left" w:pos="347"/>
        </w:tabs>
        <w:spacing w:after="520"/>
      </w:pPr>
      <w:r>
        <w:t>не менее одного раза в месяц - методического дня для самообразования.</w:t>
      </w:r>
    </w:p>
    <w:p w:rsidR="00663B38" w:rsidRDefault="001C35CE">
      <w:pPr>
        <w:pStyle w:val="22"/>
        <w:keepNext/>
        <w:keepLines/>
        <w:numPr>
          <w:ilvl w:val="0"/>
          <w:numId w:val="14"/>
        </w:numPr>
        <w:tabs>
          <w:tab w:val="left" w:pos="347"/>
        </w:tabs>
        <w:spacing w:after="280"/>
        <w:jc w:val="center"/>
      </w:pPr>
      <w:bookmarkStart w:id="12" w:name="bookmark24"/>
      <w:r>
        <w:t xml:space="preserve">УПРАВЛЕНИЕ ИБЦ </w:t>
      </w:r>
      <w:bookmarkEnd w:id="12"/>
      <w:r w:rsidR="00213D85">
        <w:t>МБОУ СОШ с.Новый Урух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41"/>
        </w:tabs>
        <w:spacing w:after="240" w:line="221" w:lineRule="auto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создание условий для деятельности </w:t>
      </w:r>
      <w:r>
        <w:t xml:space="preserve">ИБЦ </w:t>
      </w:r>
      <w:r w:rsidR="00213D85">
        <w:t xml:space="preserve">МБОУ СОШ с.Новый Урух </w:t>
      </w:r>
      <w:r>
        <w:rPr>
          <w:sz w:val="24"/>
          <w:szCs w:val="24"/>
        </w:rPr>
        <w:t>несёт директор ОУ</w:t>
      </w:r>
      <w:r>
        <w:rPr>
          <w:b/>
          <w:bCs/>
          <w:sz w:val="24"/>
          <w:szCs w:val="24"/>
        </w:rPr>
        <w:t>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4"/>
        </w:tabs>
        <w:spacing w:after="240"/>
      </w:pPr>
      <w:r>
        <w:t>Общее руководство деятель</w:t>
      </w:r>
      <w:r>
        <w:t xml:space="preserve">ностью ИБЦ </w:t>
      </w:r>
      <w:r w:rsidR="00213D85">
        <w:t xml:space="preserve">МБОУ СОШ с.Новый Урух </w:t>
      </w:r>
      <w:r>
        <w:t>осуществляет директор ОУ.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9"/>
        </w:tabs>
        <w:spacing w:after="240"/>
        <w:jc w:val="both"/>
      </w:pPr>
      <w:r>
        <w:t xml:space="preserve">Руководство ИБЦ </w:t>
      </w:r>
      <w:r w:rsidR="00213D85">
        <w:t xml:space="preserve">МБОУ СОШ с.Новый Урух </w:t>
      </w:r>
      <w:r>
        <w:t xml:space="preserve">осуществляет педагог-библиотекарь, назначаемый приказом Директора ОУ. Педагог-библиотекарь несёт полную ответственность за результаты деятельности ИБЦ </w:t>
      </w:r>
      <w:r w:rsidR="00213D85">
        <w:t xml:space="preserve">МБОУ СОШ с.Новый Урух </w:t>
      </w:r>
      <w:r>
        <w:t>в пределах св</w:t>
      </w:r>
      <w:r>
        <w:t>оей компетенции и напрямую подчиняется директору ОУ.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46"/>
        </w:tabs>
        <w:spacing w:after="240"/>
        <w:jc w:val="both"/>
      </w:pPr>
      <w:r>
        <w:t>В соответствии с Единым квалификационным справочником должностей руководителей, специалистов и служащих, утверждённым приказом Минздравсоцразвития России от 31 мая 2011 г. № 448-н «О внесении изменения в</w:t>
      </w:r>
      <w:r>
        <w:t xml:space="preserve">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на должность педагога- библиотекаря может назначаться сотрудник с высшим профессиональным (пед</w:t>
      </w:r>
      <w:r>
        <w:t>агогическим, библиотечным) образованием без предъявления требований к стажу работы.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4"/>
        </w:tabs>
        <w:spacing w:after="240"/>
      </w:pPr>
      <w:r>
        <w:t>Педагог-библиотекарь является членом педагогического коллектива.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9"/>
        </w:tabs>
      </w:pPr>
      <w:r>
        <w:t>Педагог-библиотекарь разрабатывает и предоставляет на утверждение директору образовательной организации сле</w:t>
      </w:r>
      <w:r>
        <w:t xml:space="preserve">дующие документы ИБЦ </w:t>
      </w:r>
      <w:r w:rsidR="00213D85">
        <w:t>МБОУ СОШ с.Новый Урух</w:t>
      </w:r>
      <w:r>
        <w:t>: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</w:tabs>
        <w:ind w:firstLine="380"/>
      </w:pPr>
      <w:r>
        <w:t xml:space="preserve">должностную инструкцию педагога-библиотекаря ИБЦ </w:t>
      </w:r>
      <w:r w:rsidR="00213D85">
        <w:t>МБОУ СОШ с.Новый Урух</w:t>
      </w:r>
      <w:r>
        <w:t>;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  <w:tab w:val="left" w:pos="764"/>
        </w:tabs>
        <w:ind w:firstLine="380"/>
      </w:pPr>
      <w:r>
        <w:t xml:space="preserve">положение об ИБЦ </w:t>
      </w:r>
      <w:r w:rsidR="00213D85">
        <w:t>МБОУ СОШ с.Новый Урух</w:t>
      </w:r>
      <w:r>
        <w:t>;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</w:tabs>
        <w:ind w:firstLine="380"/>
      </w:pPr>
      <w:r>
        <w:t xml:space="preserve">правила пользования ИБЦ </w:t>
      </w:r>
      <w:r w:rsidR="00213D85">
        <w:t>МБОУ СОШ с.Новый Урух</w:t>
      </w:r>
      <w:r>
        <w:t>;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  <w:tab w:val="left" w:pos="764"/>
        </w:tabs>
        <w:ind w:firstLine="380"/>
      </w:pPr>
      <w:r>
        <w:t>планово-отчетную документацию;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</w:tabs>
        <w:ind w:left="740" w:hanging="360"/>
        <w:jc w:val="both"/>
      </w:pPr>
      <w:r>
        <w:t xml:space="preserve">порядок пользования учебниками и учебными пособиями </w:t>
      </w:r>
      <w:r>
        <w:t>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образовательные услуги;</w:t>
      </w:r>
    </w:p>
    <w:p w:rsidR="00663B38" w:rsidRDefault="001C35CE">
      <w:pPr>
        <w:pStyle w:val="1"/>
        <w:numPr>
          <w:ilvl w:val="0"/>
          <w:numId w:val="21"/>
        </w:numPr>
        <w:tabs>
          <w:tab w:val="left" w:pos="754"/>
        </w:tabs>
        <w:spacing w:after="240"/>
        <w:ind w:left="740" w:hanging="360"/>
        <w:jc w:val="both"/>
      </w:pPr>
      <w:r>
        <w:t xml:space="preserve">технологическая документация, в том </w:t>
      </w:r>
      <w:r>
        <w:t xml:space="preserve">числе, о порядке исключения документов из библиотечного фонда ИБЦ </w:t>
      </w:r>
      <w:r w:rsidR="00213D85">
        <w:t>МБОУ СОШ с.Новый Урух</w:t>
      </w:r>
      <w:r>
        <w:t>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4"/>
        </w:tabs>
        <w:spacing w:after="240"/>
      </w:pPr>
      <w:r>
        <w:t xml:space="preserve">Трудовые отношения работников ИБЦ </w:t>
      </w:r>
      <w:r w:rsidR="00213D85">
        <w:t xml:space="preserve">МБОУ СОШ с.Новый Урух  </w:t>
      </w:r>
      <w:r>
        <w:t>регулируются Трудовым кодексом РФ.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94"/>
        </w:tabs>
        <w:spacing w:after="240"/>
      </w:pPr>
      <w:r>
        <w:t xml:space="preserve">В соответствии с законодательством Российской Федерации формы оплаты труда, материального </w:t>
      </w:r>
      <w:r>
        <w:t>поощрения, размеры должностных окладов работников библиотеки, виды и размеры выплат стимулирующего характера устанавливаются директором ОУ в пределах имеющихся средств на оплату труда.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9"/>
        </w:tabs>
        <w:spacing w:after="240" w:line="276" w:lineRule="auto"/>
      </w:pPr>
      <w:r>
        <w:t>Обязательное социальное и медицинское страхование, социальное обеспечен</w:t>
      </w:r>
      <w:r>
        <w:t xml:space="preserve">ие работников ИБЦ </w:t>
      </w:r>
      <w:r w:rsidR="00213D85">
        <w:t>МБОУ СОШ с.Новый Урух</w:t>
      </w:r>
      <w:r>
        <w:t xml:space="preserve"> осуществляются в соответствии с законодательством Российской Федерации и субъекта Российской Федерации.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604"/>
        </w:tabs>
        <w:spacing w:after="240" w:line="276" w:lineRule="auto"/>
      </w:pPr>
      <w:r>
        <w:t>Условия труда и отдыха, ежегодные (в 56 календарных дней) и дополнительные отпуска, установление доплат и надбавок, сокра</w:t>
      </w:r>
      <w:r>
        <w:t>щенный рабочий день и другие льготы для работников библиотеки устанавливаются в соответствии с «Коллективным трудовым договором» между работниками и руководством ОУ в порядке, определенном законодательством Российской Федерации и локальными нормативно-прав</w:t>
      </w:r>
      <w:r>
        <w:t>овыми актами.</w:t>
      </w:r>
    </w:p>
    <w:p w:rsidR="00663B38" w:rsidRDefault="001C35CE">
      <w:pPr>
        <w:pStyle w:val="1"/>
        <w:numPr>
          <w:ilvl w:val="0"/>
          <w:numId w:val="14"/>
        </w:numPr>
        <w:tabs>
          <w:tab w:val="left" w:pos="347"/>
        </w:tabs>
        <w:spacing w:after="280" w:line="221" w:lineRule="auto"/>
        <w:jc w:val="center"/>
        <w:rPr>
          <w:sz w:val="24"/>
          <w:szCs w:val="24"/>
        </w:rPr>
      </w:pPr>
      <w:r>
        <w:rPr>
          <w:b/>
          <w:bCs/>
        </w:rPr>
        <w:t xml:space="preserve">ПРАВА И ОБЯЗАННОСТИ ИБЦ </w:t>
      </w:r>
      <w:r w:rsidR="00213D85" w:rsidRPr="00213D85">
        <w:rPr>
          <w:b/>
        </w:rPr>
        <w:t>МБОУ СОШ с.Новый Урух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94"/>
        </w:tabs>
        <w:jc w:val="both"/>
      </w:pPr>
      <w:r>
        <w:rPr>
          <w:b/>
          <w:bCs/>
        </w:rPr>
        <w:t xml:space="preserve">ИБЦ </w:t>
      </w:r>
      <w:r w:rsidR="00213D85" w:rsidRPr="00213D85">
        <w:rPr>
          <w:b/>
        </w:rPr>
        <w:t>МБОУ СОШ с.Новый Урух</w:t>
      </w:r>
      <w:r w:rsidR="00213D85">
        <w:t xml:space="preserve"> </w:t>
      </w:r>
      <w:r>
        <w:rPr>
          <w:b/>
          <w:bCs/>
        </w:rPr>
        <w:t>имеет право: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4"/>
        </w:tabs>
        <w:jc w:val="both"/>
      </w:pPr>
      <w:r>
        <w:lastRenderedPageBreak/>
        <w:t>Самостоятельно определять содержание и конкретные формы своей деятельности в соответствии с задачами и функциями, определенными настоящим Положением и особенностями образовате</w:t>
      </w:r>
      <w:r>
        <w:t>льной программы общеобразовательной организации;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4"/>
        </w:tabs>
        <w:jc w:val="both"/>
      </w:pPr>
      <w:r>
        <w:t>Определять источники комплектования основного и учебного фондов;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4"/>
          <w:tab w:val="left" w:pos="806"/>
        </w:tabs>
        <w:jc w:val="both"/>
      </w:pPr>
      <w:r>
        <w:t>Изымать и реализовывать документы из своих фондов в соответствии с действующим</w:t>
      </w:r>
    </w:p>
    <w:p w:rsidR="00663B38" w:rsidRDefault="001C35CE">
      <w:pPr>
        <w:pStyle w:val="1"/>
        <w:spacing w:after="240"/>
        <w:jc w:val="both"/>
      </w:pPr>
      <w:r>
        <w:t xml:space="preserve">законодательством и порядком исключения документов, </w:t>
      </w:r>
      <w:r>
        <w:t>согласованным с директором ОУ;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>Вносить предложения по совершенствованию структуры библиотеки, распорядка работы, правил пользования ИБЦ, штатного расписания и представлять на утверждение директору ОУ.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>Заключать договоры от имени ОУ с организациями, учрежде</w:t>
      </w:r>
      <w:r>
        <w:t>ниями, органами научно-технической информации на получение информационных услуг.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 xml:space="preserve">Определять в соответствии с «Правилами пользования ИБЦ </w:t>
      </w:r>
      <w:r w:rsidR="00213D85">
        <w:t xml:space="preserve">МБОУ СОШ с.Новый Урух </w:t>
      </w:r>
      <w:r>
        <w:t xml:space="preserve">виды и размеры компенсации ущерба, нанесенного пользователями ИБЦ </w:t>
      </w:r>
      <w:r w:rsidR="00213D85">
        <w:t>МБОУ СОШ с.Новый Урух</w:t>
      </w:r>
      <w:r>
        <w:t>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>Знакомиться с образователь</w:t>
      </w:r>
      <w:r>
        <w:t xml:space="preserve">ными программами, учебными планами ОУ. Получать от структурных подразделений материалы и сведения, необходимые для решения поставленных перед ИБЦ </w:t>
      </w:r>
      <w:r w:rsidR="00213D85">
        <w:t xml:space="preserve">МБОУ СОШ с.Новый Урух </w:t>
      </w:r>
      <w:r>
        <w:t>задач.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 xml:space="preserve">Представлять ОУ в различных учреждениях, организациях: принимать участие в работе научных </w:t>
      </w:r>
      <w:r>
        <w:t>конференций, совещаний, семинаров по вопросам библиотечно-информационной деятельности.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spacing w:after="260"/>
        <w:jc w:val="both"/>
      </w:pPr>
      <w:r>
        <w:t>Совершать иные действия, не противоречащие действующему законодательству.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7"/>
        </w:tabs>
        <w:jc w:val="both"/>
      </w:pPr>
      <w:r>
        <w:rPr>
          <w:b/>
          <w:bCs/>
        </w:rPr>
        <w:t xml:space="preserve">ИБЦ </w:t>
      </w:r>
      <w:r w:rsidR="00213D85" w:rsidRPr="00213D85">
        <w:rPr>
          <w:b/>
        </w:rPr>
        <w:t>МБОУ СОШ с.Новый Урух</w:t>
      </w:r>
      <w:r w:rsidR="00213D85">
        <w:t xml:space="preserve"> </w:t>
      </w:r>
      <w:r>
        <w:rPr>
          <w:b/>
          <w:bCs/>
        </w:rPr>
        <w:t>обязан: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</w:tabs>
        <w:jc w:val="both"/>
      </w:pPr>
      <w:r>
        <w:t>Соблюдать государственные библиотечные стандарты и нормативы;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6"/>
        </w:tabs>
        <w:jc w:val="both"/>
      </w:pPr>
      <w:r>
        <w:t>Обеспечи</w:t>
      </w:r>
      <w:r>
        <w:t xml:space="preserve">вать бесплатное пользование всеми информационными ресурсами ИБЦ </w:t>
      </w:r>
      <w:r w:rsidR="006670FA">
        <w:t xml:space="preserve">МБОУ СОШ с.Новый Урух </w:t>
      </w:r>
      <w:r>
        <w:t xml:space="preserve">через системы организации и доступа к информации в соответствии с Уставом ОУ и «Правилами пользования ИБЦ </w:t>
      </w:r>
      <w:r w:rsidR="006670FA">
        <w:t>МБОУ СОШ с.Новый Урух</w:t>
      </w:r>
      <w:r>
        <w:t>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</w:tabs>
        <w:jc w:val="both"/>
      </w:pPr>
      <w:r>
        <w:t xml:space="preserve">Обеспечить режим работы ИБЦ </w:t>
      </w:r>
      <w:r w:rsidR="006670FA">
        <w:t>МБОУ СОШ с.Новый Урух</w:t>
      </w:r>
      <w:r>
        <w:t>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</w:tabs>
        <w:jc w:val="both"/>
      </w:pPr>
      <w:r>
        <w:t>Обслуживать поль</w:t>
      </w:r>
      <w:r>
        <w:t>зователей в соответствии с действующим законодательством;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  <w:tab w:val="left" w:pos="773"/>
        </w:tabs>
        <w:jc w:val="both"/>
      </w:pPr>
      <w:r>
        <w:t>Не использовать сведения о пользователях и их читательских запросах, кроме случаев, когда эти</w:t>
      </w:r>
    </w:p>
    <w:p w:rsidR="00663B38" w:rsidRDefault="001C35CE">
      <w:pPr>
        <w:pStyle w:val="1"/>
        <w:jc w:val="both"/>
      </w:pPr>
      <w:r>
        <w:t>сведения используются для научных целей и организации библиотечно-информационного обслуживания;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0"/>
        </w:tabs>
        <w:jc w:val="both"/>
      </w:pPr>
      <w:r>
        <w:t xml:space="preserve">Обеспечить пользователям возможность работы с информационными ресурсами ИБЦ </w:t>
      </w:r>
      <w:r w:rsidR="006670FA">
        <w:t>МБОУ СОШ с.Новый Урух</w:t>
      </w:r>
      <w:r>
        <w:t>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0"/>
        </w:tabs>
        <w:jc w:val="both"/>
      </w:pPr>
      <w:r>
        <w:t>Оказывать консультационную помощь в поиске и выборе необходимых информационных ресурсов, в том числе на подходящих языках или в удобных системах письма с учетом потре</w:t>
      </w:r>
      <w:r>
        <w:t>бностей пользователей.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6"/>
        </w:tabs>
        <w:jc w:val="both"/>
      </w:pPr>
      <w:r>
        <w:t>Формировать фонды в соответствии с утвержденными федеральными перечнями учебных изданий, образовательными программами ОУ, интересами и потребностями всех категорий пользователей, в том числе представителей культурных и языковых групп</w:t>
      </w:r>
      <w:r>
        <w:t>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</w:tabs>
        <w:jc w:val="both"/>
      </w:pPr>
      <w:r>
        <w:t>Обеспечивать надлежащую организацию, обработку, размещение и хранение фондов.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1"/>
        </w:tabs>
        <w:jc w:val="both"/>
      </w:pPr>
      <w:r>
        <w:t>Обеспечить научную организацию фондов и каталогов; отражать в своей деятельности сложившееся в обществе идеологическое и политическое многообразие;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61"/>
        </w:tabs>
        <w:jc w:val="both"/>
      </w:pPr>
      <w:r>
        <w:t xml:space="preserve">Нести ответственность за </w:t>
      </w:r>
      <w:r>
        <w:t>распространение информационной продукции приносящей вред здоровью и развитию обучающихся согласно ФЗ РФ «О защите детей от информации, причиняющей вред их здоровью и развитию» от 29 декабря 2010 г. № 436-ФЗ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08"/>
        </w:tabs>
        <w:jc w:val="both"/>
      </w:pPr>
      <w:r>
        <w:t>. Совершенствовать информационно-библиографическо</w:t>
      </w:r>
      <w:r>
        <w:t>е и библиотечное обслуживание пользователей;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03"/>
        </w:tabs>
        <w:jc w:val="both"/>
      </w:pPr>
      <w:r>
        <w:t>. Обеспечивать сохранность использования носителей информации, их систематизацию, размещение и хранение.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6"/>
        </w:tabs>
        <w:jc w:val="both"/>
      </w:pPr>
      <w:r>
        <w:t>Совершенствовать библиотечно-информационное обслуживание пользователей на основе внедрения новых информаци</w:t>
      </w:r>
      <w:r>
        <w:t>онных технологий и продвижения в киберпространство.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1"/>
        </w:tabs>
        <w:jc w:val="both"/>
      </w:pPr>
      <w:r>
        <w:t>Принимать меры профилактики и ликвидации нарушений сроков возврата изданий в библиотеку.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08"/>
        </w:tabs>
        <w:jc w:val="both"/>
      </w:pPr>
      <w:r>
        <w:t>Вести учет работы и отчитываться в установленном порядке перед директором ОУ.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13"/>
        </w:tabs>
        <w:jc w:val="both"/>
      </w:pPr>
      <w:r>
        <w:t>Обеспечивать сохранность и использова</w:t>
      </w:r>
      <w:r>
        <w:t>ние закрепленного имущества строго по целевому назначению, не допускать ухудшения его технического состояния (за исключением нормативного износа в процессе эксплуатации).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56"/>
        </w:tabs>
        <w:spacing w:after="260"/>
        <w:jc w:val="both"/>
      </w:pPr>
      <w:r>
        <w:t>Повышать квалификацию сотрудников, в т.ч. в сфере информационных технологий и цифрово</w:t>
      </w:r>
      <w:r>
        <w:t>й грамотности.</w:t>
      </w:r>
    </w:p>
    <w:p w:rsidR="00663B38" w:rsidRDefault="001C35CE">
      <w:pPr>
        <w:pStyle w:val="1"/>
        <w:numPr>
          <w:ilvl w:val="0"/>
          <w:numId w:val="14"/>
        </w:numPr>
        <w:tabs>
          <w:tab w:val="left" w:pos="368"/>
        </w:tabs>
        <w:spacing w:after="26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ПРАВА И ОБЯЗАННОСТИ ПОЛЬЗОВАТЕЛЕЙ ИБЦ </w:t>
      </w:r>
      <w:r w:rsidR="006670FA" w:rsidRPr="006670FA">
        <w:rPr>
          <w:b/>
          <w:sz w:val="24"/>
        </w:rPr>
        <w:t>МБОУ СОШ с.Новый Урух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487"/>
        </w:tabs>
        <w:jc w:val="both"/>
      </w:pPr>
      <w:r>
        <w:rPr>
          <w:b/>
          <w:bCs/>
        </w:rPr>
        <w:t xml:space="preserve">Права пользователей ИБЦ </w:t>
      </w:r>
      <w:r w:rsidR="006670FA" w:rsidRPr="006670FA">
        <w:rPr>
          <w:b/>
        </w:rPr>
        <w:t>МБОУ СОШ с.Новый Урух</w:t>
      </w:r>
      <w:r>
        <w:rPr>
          <w:b/>
          <w:bCs/>
        </w:rPr>
        <w:t>: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 xml:space="preserve">Право доступа в ИБЦ </w:t>
      </w:r>
      <w:r w:rsidR="006670FA">
        <w:t xml:space="preserve">МБОУ СОШ с.Новый Урух </w:t>
      </w:r>
      <w:r>
        <w:t xml:space="preserve"> имеют все участники образовательных отношений: обучающиеся, родители, педагоги, администрация ОУ, так же остальные рабо</w:t>
      </w:r>
      <w:r>
        <w:t>тники ОУ 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39"/>
        </w:tabs>
        <w:jc w:val="both"/>
      </w:pPr>
      <w:r>
        <w:t xml:space="preserve">Право бесплатно получать: информацию о наличии в ИБЦ </w:t>
      </w:r>
      <w:r w:rsidR="006670FA">
        <w:t xml:space="preserve">МБОУ СОШ с.Новый Урух </w:t>
      </w:r>
      <w:r>
        <w:t xml:space="preserve">конкретного </w:t>
      </w:r>
      <w:r>
        <w:lastRenderedPageBreak/>
        <w:t xml:space="preserve">документа, сведения о составе информационных ресурсов ИБЦ </w:t>
      </w:r>
      <w:r w:rsidR="006670FA">
        <w:t xml:space="preserve">МБОУ СОШ с.Новый Урух </w:t>
      </w:r>
      <w:r>
        <w:t>через систему каталогов и другие формы информирования, консультационную помощь в поиске и выборе</w:t>
      </w:r>
      <w:r>
        <w:t xml:space="preserve"> источников информации, любой документ из фондов ИБЦ </w:t>
      </w:r>
      <w:r w:rsidR="006670FA">
        <w:t xml:space="preserve">МБОУ СОШ с.Новый Урух </w:t>
      </w:r>
      <w:r>
        <w:t xml:space="preserve">во временное пользование на условиях, определенных Правилами пользования ИБЦ </w:t>
      </w:r>
      <w:r w:rsidR="006670FA">
        <w:t>МБОУ СОШ с.Новый Урух</w:t>
      </w:r>
      <w:r>
        <w:t>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41"/>
        </w:tabs>
        <w:spacing w:after="260"/>
        <w:jc w:val="both"/>
      </w:pPr>
      <w:r>
        <w:t>Право пользоваться справочно-поисковым аппаратом библиотеки.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4"/>
        </w:tabs>
        <w:jc w:val="both"/>
      </w:pPr>
      <w:r>
        <w:t xml:space="preserve">Право получать тематические, </w:t>
      </w:r>
      <w:r>
        <w:t>фактографические, уточняющие и библиографические справки на основе фонда библиотеки.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9"/>
        </w:tabs>
        <w:jc w:val="both"/>
      </w:pPr>
      <w:r>
        <w:t>Право получать консультационную помощь в работе с информацией на нетрадиционных носителях, при пользовании электронным оборудованием.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4"/>
        </w:tabs>
        <w:jc w:val="both"/>
      </w:pPr>
      <w:r>
        <w:t>Участвовать в культурно-досуговых мер</w:t>
      </w:r>
      <w:r>
        <w:t>оприятиях, проводимых библиотекой.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54"/>
        </w:tabs>
        <w:spacing w:after="260"/>
        <w:jc w:val="both"/>
      </w:pPr>
      <w:r>
        <w:t xml:space="preserve">Обращаться к директору ОУ для разрешения конфликтной ситуации с ИБЦ </w:t>
      </w:r>
      <w:r w:rsidR="006670FA">
        <w:t>МБОУ СОШ с.Новый Урух</w:t>
      </w:r>
      <w:r>
        <w:t>.</w:t>
      </w:r>
    </w:p>
    <w:p w:rsidR="00663B38" w:rsidRDefault="001C35CE">
      <w:pPr>
        <w:pStyle w:val="1"/>
        <w:numPr>
          <w:ilvl w:val="1"/>
          <w:numId w:val="14"/>
        </w:numPr>
        <w:tabs>
          <w:tab w:val="left" w:pos="524"/>
        </w:tabs>
        <w:spacing w:line="221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Обязанности пользователей </w:t>
      </w:r>
      <w:r>
        <w:t xml:space="preserve">ИБЦ </w:t>
      </w:r>
      <w:r w:rsidR="006670FA">
        <w:t>МБОУ СОШ с.Новый Урух</w:t>
      </w:r>
      <w:r>
        <w:rPr>
          <w:b/>
          <w:bCs/>
          <w:sz w:val="24"/>
          <w:szCs w:val="24"/>
        </w:rPr>
        <w:t>: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591"/>
        </w:tabs>
        <w:jc w:val="both"/>
      </w:pPr>
      <w:r>
        <w:t xml:space="preserve">.Пользователи обязаны соблюдать Правила пользования ИБЦ </w:t>
      </w:r>
      <w:r w:rsidR="006670FA">
        <w:t>МБОУ СОШ с.Новый Урух</w:t>
      </w:r>
      <w:r>
        <w:t>;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5"/>
        </w:tabs>
        <w:jc w:val="both"/>
      </w:pPr>
      <w:r>
        <w:t xml:space="preserve">Бережно относиться к </w:t>
      </w:r>
      <w:r>
        <w:t>произведениям печати (не вырывать листы, не загибать страниц, не делать в книгах подчеркиваний, пометок, копирования), иным документам на различных носителях, оборудованию, инвентарю.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06"/>
        </w:tabs>
        <w:jc w:val="both"/>
      </w:pPr>
      <w:r>
        <w:t>Не нарушать порядок расстановки документов в открытом доступе библиотеки</w:t>
      </w:r>
      <w:r>
        <w:t>, расположения карточек в каталогах и картотеках.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1"/>
        </w:tabs>
        <w:jc w:val="both"/>
      </w:pPr>
      <w:r>
        <w:t>. Пользоваться ценными и справочными изданиями только в помещении библиотеки.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06"/>
        </w:tabs>
        <w:jc w:val="both"/>
      </w:pPr>
      <w:r>
        <w:t>. Убедиться при получении печатных изданий и иных документов отсутствии дефектов, а при их обнаружении проинформировать работник</w:t>
      </w:r>
      <w:r>
        <w:t>а библиотеки. Ответственность за обнаруженные дефекты в сдаваемых документах несет последний пользователь.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1"/>
        </w:tabs>
        <w:jc w:val="both"/>
      </w:pPr>
      <w:r>
        <w:t>Расписываться в читательском формуляре за каждый полученный документ (исключение: обучающиеся 1-2 классов).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1"/>
        </w:tabs>
        <w:jc w:val="both"/>
      </w:pPr>
      <w:r>
        <w:t>Возвращать документы в библиотеку в устан</w:t>
      </w:r>
      <w:r>
        <w:t>овленные сроки.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5"/>
        </w:tabs>
        <w:jc w:val="both"/>
      </w:pPr>
      <w:r>
        <w:t>Заменять документы библиотеки в случае их утраты или порчи равноценными либо компенсировать ущерб в размере, установленном «Правилами пользования библиотекой».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611"/>
        </w:tabs>
        <w:jc w:val="both"/>
      </w:pPr>
      <w:r>
        <w:t>По истечении срока обучения или работы в ОУ полностью рассчитаться с библиотекой</w:t>
      </w:r>
      <w:r>
        <w:t>.</w:t>
      </w:r>
    </w:p>
    <w:p w:rsidR="00663B38" w:rsidRDefault="001C35CE">
      <w:pPr>
        <w:pStyle w:val="1"/>
        <w:numPr>
          <w:ilvl w:val="2"/>
          <w:numId w:val="14"/>
        </w:numPr>
        <w:tabs>
          <w:tab w:val="left" w:pos="779"/>
        </w:tabs>
        <w:spacing w:after="520"/>
        <w:jc w:val="both"/>
      </w:pPr>
      <w:r>
        <w:t xml:space="preserve">.Пользователи, нарушившие Правила пользования ИБЦ </w:t>
      </w:r>
      <w:r w:rsidR="006670FA">
        <w:t>МБОУ СОШ с.Новый Урух</w:t>
      </w:r>
      <w:r>
        <w:t xml:space="preserve"> и причинившие ущерб, компенсируют его в размере, установленном Правилами пользования Центром, а также несут иную ответственность в случаях, предусмотренных Правилами пользования ИБЦ </w:t>
      </w:r>
      <w:r w:rsidR="006670FA">
        <w:t xml:space="preserve">МБОУ СОШ с.Новый Урух </w:t>
      </w:r>
      <w:r>
        <w:t>и действующим законодательством.</w:t>
      </w:r>
    </w:p>
    <w:p w:rsidR="00663B38" w:rsidRDefault="001C35CE">
      <w:pPr>
        <w:pStyle w:val="1"/>
        <w:spacing w:line="226" w:lineRule="auto"/>
        <w:jc w:val="both"/>
      </w:pPr>
      <w:r>
        <w:t>ПЕРЕЧЕНЬ санитарно-эпидемиологических правил, нормативов СанПиН, пожарной безопасности и норм охраны труда, которым должны соответствовать ИБЦ</w:t>
      </w:r>
    </w:p>
    <w:p w:rsidR="00663B38" w:rsidRDefault="001C35CE">
      <w:pPr>
        <w:pStyle w:val="1"/>
        <w:numPr>
          <w:ilvl w:val="0"/>
          <w:numId w:val="22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СНиП 21-01-97. Система нормативных документов в строительстве. Строительные </w:t>
      </w:r>
      <w:r>
        <w:rPr>
          <w:sz w:val="20"/>
          <w:szCs w:val="20"/>
        </w:rPr>
        <w:t>нормы и правила Российской Федерации. Пожарная безопасность зданий и сооружений;</w:t>
      </w:r>
    </w:p>
    <w:p w:rsidR="00663B38" w:rsidRDefault="001C35CE">
      <w:pPr>
        <w:pStyle w:val="1"/>
        <w:numPr>
          <w:ilvl w:val="0"/>
          <w:numId w:val="22"/>
        </w:numPr>
        <w:tabs>
          <w:tab w:val="left" w:pos="318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 2.2.4/2.1.8.566-96.</w:t>
      </w:r>
    </w:p>
    <w:p w:rsidR="00663B38" w:rsidRDefault="001C35CE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2.2.4. Физические факторы производственной среды.</w:t>
      </w:r>
    </w:p>
    <w:p w:rsidR="00663B38" w:rsidRDefault="001C35CE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2.1.8. Физические факторы окружающей природной среды. Производственная вибрация, вибрация в помещениях</w:t>
      </w:r>
      <w:r>
        <w:rPr>
          <w:sz w:val="20"/>
          <w:szCs w:val="20"/>
        </w:rPr>
        <w:t xml:space="preserve"> жилых и общественных зданий. Санитарные нормы» (утв. Постановлением Госкомсанэпиднадзора РФ от 31.10.1996 № 40);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2.07.01-89* Градостроительство. Планировка и застройка городских и сельских поселений;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8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2.08.02-89* Общественные здания и сооружения;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35-01-2001 Доступность зданий для маломобильных групп населения;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23-05-95 Естественное и искусственное освещение;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2.04.01-85 Внутренний водопровод и канализация зданий;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08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41-01-2003 Отопление, вентиляция и кондиционирование;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1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СНиП 41-02-2</w:t>
      </w:r>
      <w:r>
        <w:rPr>
          <w:sz w:val="20"/>
          <w:szCs w:val="20"/>
        </w:rPr>
        <w:t>003 Тепловые сети;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419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СанПиН 2.2.1/2.1.1.1278-03 Гигиенические требования к естественному, искусственному и совмещенному освещению жилых и общественных зданий;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414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СанПиН 2.2.1/2.1.1.1200-03 Санитарно-защитные зоны и санитарная классификация предприятий, сооружен</w:t>
      </w:r>
      <w:r>
        <w:rPr>
          <w:sz w:val="20"/>
          <w:szCs w:val="20"/>
        </w:rPr>
        <w:t>ий и иных объектов;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481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СанПиН 2.2.1/2.1.1.1076-01 Гигиенические требования к инсоляции и солнцезащите помещений жилых и общественных зданий и территорий;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48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СанПиН 2.2.2/2.4.1340-03 Гигиенические требования к персональным электронно-вычислительным машинам и </w:t>
      </w:r>
      <w:r>
        <w:rPr>
          <w:sz w:val="20"/>
          <w:szCs w:val="20"/>
        </w:rPr>
        <w:t>организации работы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481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663B38" w:rsidRDefault="001C35CE">
      <w:pPr>
        <w:pStyle w:val="1"/>
        <w:numPr>
          <w:ilvl w:val="0"/>
          <w:numId w:val="23"/>
        </w:numPr>
        <w:tabs>
          <w:tab w:val="left" w:pos="399"/>
        </w:tabs>
        <w:spacing w:after="380"/>
        <w:jc w:val="both"/>
        <w:rPr>
          <w:sz w:val="20"/>
          <w:szCs w:val="20"/>
        </w:rPr>
      </w:pPr>
      <w:r>
        <w:rPr>
          <w:sz w:val="20"/>
          <w:szCs w:val="20"/>
        </w:rPr>
        <w:t>НПБ 88-2001 Установки пожаротушения и сигнализации</w:t>
      </w:r>
    </w:p>
    <w:sectPr w:rsidR="00663B38" w:rsidSect="00663B38">
      <w:type w:val="continuous"/>
      <w:pgSz w:w="11900" w:h="16840"/>
      <w:pgMar w:top="721" w:right="682" w:bottom="544" w:left="687" w:header="293" w:footer="11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CE" w:rsidRDefault="001C35CE" w:rsidP="00663B38">
      <w:r>
        <w:separator/>
      </w:r>
    </w:p>
  </w:endnote>
  <w:endnote w:type="continuationSeparator" w:id="1">
    <w:p w:rsidR="001C35CE" w:rsidRDefault="001C35CE" w:rsidP="00663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CE" w:rsidRDefault="001C35CE"/>
  </w:footnote>
  <w:footnote w:type="continuationSeparator" w:id="1">
    <w:p w:rsidR="001C35CE" w:rsidRDefault="001C35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DD4"/>
    <w:multiLevelType w:val="multilevel"/>
    <w:tmpl w:val="19402EA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40633"/>
    <w:multiLevelType w:val="multilevel"/>
    <w:tmpl w:val="27D455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320605"/>
    <w:multiLevelType w:val="multilevel"/>
    <w:tmpl w:val="5E6AA0E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F6A2F"/>
    <w:multiLevelType w:val="multilevel"/>
    <w:tmpl w:val="A64AF44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A213B"/>
    <w:multiLevelType w:val="multilevel"/>
    <w:tmpl w:val="F81840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0079D"/>
    <w:multiLevelType w:val="multilevel"/>
    <w:tmpl w:val="5F12B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25775E"/>
    <w:multiLevelType w:val="multilevel"/>
    <w:tmpl w:val="3FFADE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A49DC"/>
    <w:multiLevelType w:val="multilevel"/>
    <w:tmpl w:val="97CE53A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A31768"/>
    <w:multiLevelType w:val="multilevel"/>
    <w:tmpl w:val="3924675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A14098"/>
    <w:multiLevelType w:val="multilevel"/>
    <w:tmpl w:val="870AF8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540C60"/>
    <w:multiLevelType w:val="multilevel"/>
    <w:tmpl w:val="DD7A0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973434"/>
    <w:multiLevelType w:val="multilevel"/>
    <w:tmpl w:val="CAAA51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1730D0"/>
    <w:multiLevelType w:val="multilevel"/>
    <w:tmpl w:val="BA34E2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61322"/>
    <w:multiLevelType w:val="multilevel"/>
    <w:tmpl w:val="63BC78B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FE33FC"/>
    <w:multiLevelType w:val="multilevel"/>
    <w:tmpl w:val="0B7E5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E51CE9"/>
    <w:multiLevelType w:val="multilevel"/>
    <w:tmpl w:val="B2D8A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C57F16"/>
    <w:multiLevelType w:val="multilevel"/>
    <w:tmpl w:val="811CA76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CF1E11"/>
    <w:multiLevelType w:val="multilevel"/>
    <w:tmpl w:val="4C388CC0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7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922957"/>
    <w:multiLevelType w:val="multilevel"/>
    <w:tmpl w:val="4BF4441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E2490A"/>
    <w:multiLevelType w:val="multilevel"/>
    <w:tmpl w:val="B2E81C2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DD2D43"/>
    <w:multiLevelType w:val="multilevel"/>
    <w:tmpl w:val="300C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563DDF"/>
    <w:multiLevelType w:val="multilevel"/>
    <w:tmpl w:val="A7FC05A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84332C"/>
    <w:multiLevelType w:val="multilevel"/>
    <w:tmpl w:val="C8086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11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18"/>
  </w:num>
  <w:num w:numId="10">
    <w:abstractNumId w:val="0"/>
  </w:num>
  <w:num w:numId="11">
    <w:abstractNumId w:val="19"/>
  </w:num>
  <w:num w:numId="12">
    <w:abstractNumId w:val="1"/>
  </w:num>
  <w:num w:numId="13">
    <w:abstractNumId w:val="17"/>
  </w:num>
  <w:num w:numId="14">
    <w:abstractNumId w:val="4"/>
  </w:num>
  <w:num w:numId="15">
    <w:abstractNumId w:val="16"/>
  </w:num>
  <w:num w:numId="16">
    <w:abstractNumId w:val="10"/>
  </w:num>
  <w:num w:numId="17">
    <w:abstractNumId w:val="9"/>
  </w:num>
  <w:num w:numId="18">
    <w:abstractNumId w:val="12"/>
  </w:num>
  <w:num w:numId="19">
    <w:abstractNumId w:val="5"/>
  </w:num>
  <w:num w:numId="20">
    <w:abstractNumId w:val="20"/>
  </w:num>
  <w:num w:numId="21">
    <w:abstractNumId w:val="6"/>
  </w:num>
  <w:num w:numId="22">
    <w:abstractNumId w:val="15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63B38"/>
    <w:rsid w:val="001573EE"/>
    <w:rsid w:val="001C35CE"/>
    <w:rsid w:val="00213D85"/>
    <w:rsid w:val="00483332"/>
    <w:rsid w:val="00650BBF"/>
    <w:rsid w:val="00663B38"/>
    <w:rsid w:val="006670FA"/>
    <w:rsid w:val="00744890"/>
    <w:rsid w:val="009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B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3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663B3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">
    <w:name w:val="Заголовок №1_"/>
    <w:basedOn w:val="a0"/>
    <w:link w:val="11"/>
    <w:rsid w:val="00663B38"/>
    <w:rPr>
      <w:rFonts w:ascii="Georgia" w:eastAsia="Georgia" w:hAnsi="Georgia" w:cs="Georgia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63B38"/>
    <w:rPr>
      <w:rFonts w:ascii="Georgia" w:eastAsia="Georgia" w:hAnsi="Georgia" w:cs="Georg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663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663B38"/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663B38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11">
    <w:name w:val="Заголовок №1"/>
    <w:basedOn w:val="a"/>
    <w:link w:val="10"/>
    <w:rsid w:val="00663B38"/>
    <w:pPr>
      <w:jc w:val="center"/>
      <w:outlineLvl w:val="0"/>
    </w:pPr>
    <w:rPr>
      <w:rFonts w:ascii="Georgia" w:eastAsia="Georgia" w:hAnsi="Georgia" w:cs="Georgia"/>
      <w:b/>
      <w:bCs/>
      <w:i/>
      <w:iCs/>
    </w:rPr>
  </w:style>
  <w:style w:type="paragraph" w:customStyle="1" w:styleId="20">
    <w:name w:val="Основной текст (2)"/>
    <w:basedOn w:val="a"/>
    <w:link w:val="2"/>
    <w:rsid w:val="00663B38"/>
    <w:pPr>
      <w:spacing w:after="600" w:line="259" w:lineRule="auto"/>
      <w:jc w:val="center"/>
    </w:pPr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22">
    <w:name w:val="Заголовок №2"/>
    <w:basedOn w:val="a"/>
    <w:link w:val="21"/>
    <w:rsid w:val="00663B38"/>
    <w:pPr>
      <w:spacing w:line="221" w:lineRule="auto"/>
      <w:outlineLvl w:val="1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7448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1</cp:lastModifiedBy>
  <cp:revision>2</cp:revision>
  <dcterms:created xsi:type="dcterms:W3CDTF">2022-06-02T07:17:00Z</dcterms:created>
  <dcterms:modified xsi:type="dcterms:W3CDTF">2022-06-02T08:32:00Z</dcterms:modified>
</cp:coreProperties>
</file>