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E" w:rsidRDefault="007024AE" w:rsidP="007024AE">
      <w:pPr>
        <w:rPr>
          <w:rFonts w:ascii="Times New Roman" w:hAnsi="Times New Roman" w:cs="Times New Roman"/>
        </w:rPr>
      </w:pPr>
      <w:r w:rsidRPr="007024AE">
        <w:rPr>
          <w:rFonts w:ascii="Times New Roman" w:hAnsi="Times New Roman" w:cs="Times New Roman"/>
        </w:rPr>
        <w:drawing>
          <wp:inline distT="0" distB="0" distL="0" distR="0">
            <wp:extent cx="6650691" cy="9635778"/>
            <wp:effectExtent l="19050" t="0" r="0" b="0"/>
            <wp:docPr id="3" name="Рисунок 0" descr="прави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png"/>
                    <pic:cNvPicPr/>
                  </pic:nvPicPr>
                  <pic:blipFill>
                    <a:blip r:embed="rId7" cstate="print"/>
                    <a:stretch>
                      <a:fillRect/>
                    </a:stretch>
                  </pic:blipFill>
                  <pic:spPr>
                    <a:xfrm>
                      <a:off x="0" y="0"/>
                      <a:ext cx="6650854" cy="9636014"/>
                    </a:xfrm>
                    <a:prstGeom prst="rect">
                      <a:avLst/>
                    </a:prstGeom>
                  </pic:spPr>
                </pic:pic>
              </a:graphicData>
            </a:graphic>
          </wp:inline>
        </w:drawing>
      </w:r>
    </w:p>
    <w:p w:rsidR="007024AE" w:rsidRDefault="007024AE" w:rsidP="007024AE">
      <w:pPr>
        <w:rPr>
          <w:rFonts w:ascii="Times New Roman" w:hAnsi="Times New Roman" w:cs="Times New Roman"/>
        </w:rPr>
      </w:pPr>
    </w:p>
    <w:p w:rsidR="007024AE" w:rsidRDefault="007024AE" w:rsidP="007024AE">
      <w:pPr>
        <w:pStyle w:val="20"/>
        <w:numPr>
          <w:ilvl w:val="1"/>
          <w:numId w:val="1"/>
        </w:numPr>
        <w:shd w:val="clear" w:color="auto" w:fill="auto"/>
        <w:tabs>
          <w:tab w:val="left" w:pos="1999"/>
        </w:tabs>
        <w:spacing w:before="0"/>
        <w:ind w:left="820" w:firstLine="580"/>
        <w:jc w:val="left"/>
      </w:pPr>
      <w:r>
        <w:rPr>
          <w:rStyle w:val="25"/>
        </w:rPr>
        <w:t xml:space="preserve">Дисциплина в Школе поддерживается на основе уважения человеческого достоинства обучающихся и педагогических работников. Применение </w:t>
      </w:r>
      <w:proofErr w:type="gramStart"/>
      <w:r>
        <w:rPr>
          <w:rStyle w:val="25"/>
        </w:rPr>
        <w:t>физического</w:t>
      </w:r>
      <w:proofErr w:type="gramEnd"/>
      <w:r>
        <w:rPr>
          <w:rStyle w:val="25"/>
        </w:rPr>
        <w:t xml:space="preserve"> и</w:t>
      </w:r>
    </w:p>
    <w:p w:rsidR="007024AE" w:rsidRDefault="007024AE" w:rsidP="007024AE">
      <w:pPr>
        <w:pStyle w:val="20"/>
        <w:shd w:val="clear" w:color="auto" w:fill="auto"/>
        <w:tabs>
          <w:tab w:val="left" w:pos="894"/>
        </w:tabs>
        <w:spacing w:before="0"/>
        <w:ind w:firstLine="0"/>
        <w:jc w:val="left"/>
      </w:pPr>
      <w:r>
        <w:rPr>
          <w:rStyle w:val="25"/>
        </w:rPr>
        <w:t xml:space="preserve">              (или) психического насилия по отношению к </w:t>
      </w:r>
      <w:proofErr w:type="gramStart"/>
      <w:r>
        <w:rPr>
          <w:rStyle w:val="25"/>
        </w:rPr>
        <w:t>обучающимся</w:t>
      </w:r>
      <w:proofErr w:type="gramEnd"/>
      <w:r>
        <w:rPr>
          <w:rStyle w:val="25"/>
        </w:rPr>
        <w:t xml:space="preserve"> не допускается.</w:t>
      </w:r>
    </w:p>
    <w:p w:rsidR="007024AE" w:rsidRDefault="007024AE" w:rsidP="007024AE">
      <w:pPr>
        <w:pStyle w:val="20"/>
        <w:numPr>
          <w:ilvl w:val="1"/>
          <w:numId w:val="1"/>
        </w:numPr>
        <w:shd w:val="clear" w:color="auto" w:fill="auto"/>
        <w:tabs>
          <w:tab w:val="left" w:pos="1994"/>
        </w:tabs>
        <w:spacing w:before="0"/>
        <w:ind w:left="820" w:firstLine="580"/>
        <w:jc w:val="left"/>
      </w:pPr>
      <w:r>
        <w:rPr>
          <w:rStyle w:val="25"/>
        </w:rPr>
        <w:t>Настоящие Правила обязательны для исполнения всеми обучающимися Школы и их родителями (законными представителями), обеспечивающими получения обучающимися общего образования.</w:t>
      </w:r>
    </w:p>
    <w:p w:rsidR="007024AE" w:rsidRDefault="007024AE" w:rsidP="007024AE">
      <w:pPr>
        <w:pStyle w:val="20"/>
        <w:numPr>
          <w:ilvl w:val="1"/>
          <w:numId w:val="1"/>
        </w:numPr>
        <w:shd w:val="clear" w:color="auto" w:fill="auto"/>
        <w:tabs>
          <w:tab w:val="left" w:pos="1972"/>
        </w:tabs>
        <w:spacing w:before="0" w:after="333"/>
        <w:ind w:left="820" w:firstLine="580"/>
        <w:jc w:val="left"/>
      </w:pPr>
      <w:r>
        <w:rPr>
          <w:rStyle w:val="25"/>
        </w:rPr>
        <w:t>Один экземпляр настоящих Правил хранится в библиотеке Школы.</w:t>
      </w:r>
    </w:p>
    <w:p w:rsidR="007024AE" w:rsidRDefault="007024AE" w:rsidP="007024AE">
      <w:pPr>
        <w:pStyle w:val="40"/>
        <w:numPr>
          <w:ilvl w:val="0"/>
          <w:numId w:val="1"/>
        </w:numPr>
        <w:shd w:val="clear" w:color="auto" w:fill="auto"/>
        <w:tabs>
          <w:tab w:val="left" w:pos="4407"/>
        </w:tabs>
        <w:spacing w:before="0" w:after="304" w:line="280" w:lineRule="exact"/>
        <w:ind w:left="4020"/>
        <w:jc w:val="left"/>
      </w:pPr>
      <w:r>
        <w:rPr>
          <w:rStyle w:val="41"/>
          <w:b/>
          <w:bCs/>
        </w:rPr>
        <w:t>Режим образовательного процесса</w:t>
      </w:r>
    </w:p>
    <w:p w:rsidR="007024AE" w:rsidRDefault="007024AE" w:rsidP="007024AE">
      <w:pPr>
        <w:pStyle w:val="20"/>
        <w:numPr>
          <w:ilvl w:val="1"/>
          <w:numId w:val="1"/>
        </w:numPr>
        <w:shd w:val="clear" w:color="auto" w:fill="auto"/>
        <w:tabs>
          <w:tab w:val="left" w:pos="1990"/>
        </w:tabs>
        <w:spacing w:before="0"/>
        <w:ind w:left="820" w:firstLine="580"/>
        <w:jc w:val="left"/>
      </w:pPr>
      <w:r>
        <w:rPr>
          <w:rStyle w:val="25"/>
        </w:rPr>
        <w:t>В Школе используется организация образовательного процесса по четвертям, согласно которому учебные четверти и каникулы чередуются следующим образом:</w:t>
      </w:r>
    </w:p>
    <w:p w:rsidR="007024AE" w:rsidRDefault="007024AE" w:rsidP="007024AE">
      <w:pPr>
        <w:pStyle w:val="20"/>
        <w:numPr>
          <w:ilvl w:val="0"/>
          <w:numId w:val="3"/>
        </w:numPr>
        <w:shd w:val="clear" w:color="auto" w:fill="auto"/>
        <w:tabs>
          <w:tab w:val="left" w:pos="1782"/>
        </w:tabs>
        <w:spacing w:before="0"/>
        <w:ind w:left="820" w:firstLine="580"/>
        <w:jc w:val="left"/>
      </w:pPr>
      <w:r>
        <w:rPr>
          <w:rStyle w:val="25"/>
        </w:rPr>
        <w:t>я четверть — 8 недель;</w:t>
      </w:r>
    </w:p>
    <w:p w:rsidR="007024AE" w:rsidRDefault="007024AE" w:rsidP="007024AE">
      <w:pPr>
        <w:pStyle w:val="20"/>
        <w:numPr>
          <w:ilvl w:val="0"/>
          <w:numId w:val="3"/>
        </w:numPr>
        <w:shd w:val="clear" w:color="auto" w:fill="auto"/>
        <w:tabs>
          <w:tab w:val="left" w:pos="1816"/>
        </w:tabs>
        <w:spacing w:before="0"/>
        <w:ind w:left="820" w:firstLine="580"/>
        <w:jc w:val="left"/>
      </w:pPr>
      <w:r>
        <w:rPr>
          <w:rStyle w:val="25"/>
        </w:rPr>
        <w:t xml:space="preserve">я четверть — </w:t>
      </w:r>
      <w:r>
        <w:rPr>
          <w:rStyle w:val="25"/>
          <w:lang w:val="en-US"/>
        </w:rPr>
        <w:t>7</w:t>
      </w:r>
      <w:r>
        <w:rPr>
          <w:rStyle w:val="25"/>
        </w:rPr>
        <w:t xml:space="preserve"> недель;</w:t>
      </w:r>
    </w:p>
    <w:p w:rsidR="007024AE" w:rsidRDefault="007024AE" w:rsidP="007024AE">
      <w:pPr>
        <w:pStyle w:val="20"/>
        <w:numPr>
          <w:ilvl w:val="0"/>
          <w:numId w:val="3"/>
        </w:numPr>
        <w:shd w:val="clear" w:color="auto" w:fill="auto"/>
        <w:tabs>
          <w:tab w:val="left" w:pos="1816"/>
        </w:tabs>
        <w:spacing w:before="0"/>
        <w:ind w:left="820" w:firstLine="580"/>
        <w:jc w:val="left"/>
      </w:pPr>
      <w:r>
        <w:rPr>
          <w:rStyle w:val="25"/>
        </w:rPr>
        <w:t xml:space="preserve">я четверть </w:t>
      </w:r>
      <w:r>
        <w:rPr>
          <w:rStyle w:val="26"/>
        </w:rPr>
        <w:t xml:space="preserve">— </w:t>
      </w:r>
      <w:r>
        <w:rPr>
          <w:rStyle w:val="25"/>
        </w:rPr>
        <w:t>10 недель;</w:t>
      </w:r>
    </w:p>
    <w:p w:rsidR="007024AE" w:rsidRDefault="007024AE" w:rsidP="007024AE">
      <w:pPr>
        <w:pStyle w:val="20"/>
        <w:numPr>
          <w:ilvl w:val="0"/>
          <w:numId w:val="3"/>
        </w:numPr>
        <w:shd w:val="clear" w:color="auto" w:fill="auto"/>
        <w:tabs>
          <w:tab w:val="left" w:pos="1821"/>
        </w:tabs>
        <w:spacing w:before="0"/>
        <w:ind w:left="820" w:firstLine="580"/>
        <w:jc w:val="left"/>
      </w:pPr>
      <w:r>
        <w:rPr>
          <w:rStyle w:val="25"/>
        </w:rPr>
        <w:t>я четверть — 9 недель, летние каникулы — 3 месяца.</w:t>
      </w:r>
    </w:p>
    <w:p w:rsidR="007024AE" w:rsidRDefault="007024AE" w:rsidP="007024AE">
      <w:pPr>
        <w:pStyle w:val="20"/>
        <w:numPr>
          <w:ilvl w:val="1"/>
          <w:numId w:val="1"/>
        </w:numPr>
        <w:shd w:val="clear" w:color="auto" w:fill="auto"/>
        <w:tabs>
          <w:tab w:val="left" w:pos="1985"/>
        </w:tabs>
        <w:spacing w:before="0"/>
        <w:ind w:left="820" w:firstLine="580"/>
        <w:jc w:val="left"/>
      </w:pPr>
      <w:r>
        <w:rPr>
          <w:rStyle w:val="25"/>
        </w:rPr>
        <w:t>Для обучающихся 1-х классов в 3 четверти предоставляются дополнительные недельные каникулы.</w:t>
      </w:r>
    </w:p>
    <w:p w:rsidR="007024AE" w:rsidRDefault="007024AE" w:rsidP="007024AE">
      <w:pPr>
        <w:pStyle w:val="20"/>
        <w:numPr>
          <w:ilvl w:val="1"/>
          <w:numId w:val="1"/>
        </w:numPr>
        <w:shd w:val="clear" w:color="auto" w:fill="auto"/>
        <w:tabs>
          <w:tab w:val="left" w:pos="1999"/>
        </w:tabs>
        <w:spacing w:before="0"/>
        <w:ind w:left="820" w:firstLine="580"/>
        <w:jc w:val="left"/>
      </w:pPr>
      <w:r>
        <w:rPr>
          <w:rStyle w:val="25"/>
        </w:rPr>
        <w:t>Календарный график на каждый учебный год утверждается приказом директора Школы.</w:t>
      </w:r>
    </w:p>
    <w:p w:rsidR="007024AE" w:rsidRDefault="007024AE" w:rsidP="007024AE">
      <w:pPr>
        <w:pStyle w:val="20"/>
        <w:numPr>
          <w:ilvl w:val="1"/>
          <w:numId w:val="1"/>
        </w:numPr>
        <w:shd w:val="clear" w:color="auto" w:fill="auto"/>
        <w:tabs>
          <w:tab w:val="left" w:pos="1985"/>
        </w:tabs>
        <w:spacing w:before="0"/>
        <w:ind w:left="820" w:firstLine="580"/>
        <w:jc w:val="left"/>
      </w:pPr>
      <w:r>
        <w:rPr>
          <w:rStyle w:val="25"/>
        </w:rPr>
        <w:t xml:space="preserve">В 9-х и 11-х классах продолжительность 4 четверти и летних каникул определяется с учетом прохождения </w:t>
      </w:r>
      <w:proofErr w:type="gramStart"/>
      <w:r>
        <w:rPr>
          <w:rStyle w:val="25"/>
        </w:rPr>
        <w:t>обучающимися</w:t>
      </w:r>
      <w:proofErr w:type="gramEnd"/>
      <w:r>
        <w:rPr>
          <w:rStyle w:val="25"/>
        </w:rPr>
        <w:t xml:space="preserve"> итоговой аттестации.</w:t>
      </w:r>
    </w:p>
    <w:p w:rsidR="007024AE" w:rsidRDefault="007024AE" w:rsidP="007024AE">
      <w:pPr>
        <w:pStyle w:val="20"/>
        <w:numPr>
          <w:ilvl w:val="1"/>
          <w:numId w:val="1"/>
        </w:numPr>
        <w:shd w:val="clear" w:color="auto" w:fill="auto"/>
        <w:tabs>
          <w:tab w:val="left" w:pos="2003"/>
        </w:tabs>
        <w:spacing w:before="0"/>
        <w:ind w:left="820" w:firstLine="580"/>
        <w:jc w:val="left"/>
      </w:pPr>
      <w:r>
        <w:rPr>
          <w:rStyle w:val="25"/>
        </w:rPr>
        <w:t xml:space="preserve">Учебные занятия начинаются в </w:t>
      </w:r>
      <w:r w:rsidRPr="00C02C7D">
        <w:rPr>
          <w:rStyle w:val="25"/>
        </w:rPr>
        <w:t>9</w:t>
      </w:r>
      <w:r>
        <w:rPr>
          <w:rStyle w:val="25"/>
        </w:rPr>
        <w:t xml:space="preserve"> часов</w:t>
      </w:r>
      <w:proofErr w:type="gramStart"/>
      <w:r>
        <w:rPr>
          <w:rStyle w:val="25"/>
        </w:rPr>
        <w:t xml:space="preserve"> .</w:t>
      </w:r>
      <w:proofErr w:type="gramEnd"/>
    </w:p>
    <w:p w:rsidR="007024AE" w:rsidRDefault="007024AE" w:rsidP="007024AE">
      <w:pPr>
        <w:pStyle w:val="20"/>
        <w:numPr>
          <w:ilvl w:val="1"/>
          <w:numId w:val="1"/>
        </w:numPr>
        <w:shd w:val="clear" w:color="auto" w:fill="auto"/>
        <w:tabs>
          <w:tab w:val="left" w:pos="1985"/>
        </w:tabs>
        <w:spacing w:before="0"/>
        <w:ind w:left="820" w:firstLine="580"/>
        <w:jc w:val="left"/>
      </w:pPr>
      <w:r>
        <w:rPr>
          <w:rStyle w:val="25"/>
        </w:rPr>
        <w:t xml:space="preserve">Для всех классов устанавливается шестидневная учебная неделя, кроме 1-х классов, для которых в соответствии с требованиями «Санитарно-эпидемиологических правил и нормативов </w:t>
      </w:r>
      <w:proofErr w:type="spellStart"/>
      <w:r>
        <w:rPr>
          <w:rStyle w:val="25"/>
        </w:rPr>
        <w:t>СанПиН</w:t>
      </w:r>
      <w:proofErr w:type="spellEnd"/>
      <w:r>
        <w:rPr>
          <w:rStyle w:val="25"/>
        </w:rPr>
        <w:t xml:space="preserve"> 2.4.2.2821-10» установлена пятидневная учебная неделя.</w:t>
      </w:r>
    </w:p>
    <w:p w:rsidR="007024AE" w:rsidRDefault="007024AE" w:rsidP="007024AE">
      <w:pPr>
        <w:pStyle w:val="20"/>
        <w:numPr>
          <w:ilvl w:val="1"/>
          <w:numId w:val="1"/>
        </w:numPr>
        <w:shd w:val="clear" w:color="auto" w:fill="auto"/>
        <w:tabs>
          <w:tab w:val="left" w:pos="1999"/>
        </w:tabs>
        <w:spacing w:before="0"/>
        <w:ind w:left="820" w:firstLine="580"/>
        <w:jc w:val="left"/>
      </w:pPr>
      <w:r>
        <w:rPr>
          <w:rStyle w:val="25"/>
        </w:rPr>
        <w:t xml:space="preserve">Расписание учебных занятий составляется в строгом соответствии с требованиями «Санитарно-эпидемиологических правил и нормативов </w:t>
      </w:r>
      <w:proofErr w:type="spellStart"/>
      <w:r>
        <w:rPr>
          <w:rStyle w:val="25"/>
        </w:rPr>
        <w:t>СанПиН</w:t>
      </w:r>
      <w:proofErr w:type="spellEnd"/>
      <w:r>
        <w:rPr>
          <w:rStyle w:val="25"/>
        </w:rPr>
        <w:t xml:space="preserve"> 2.4.2.2821-10», утвержденных </w:t>
      </w:r>
      <w:r>
        <w:rPr>
          <w:rStyle w:val="27"/>
        </w:rPr>
        <w:t>Постановлением</w:t>
      </w:r>
      <w:r>
        <w:rPr>
          <w:rStyle w:val="25"/>
        </w:rPr>
        <w:t xml:space="preserve"> главного государственного</w:t>
      </w:r>
    </w:p>
    <w:p w:rsidR="007024AE" w:rsidRDefault="007024AE" w:rsidP="007024AE">
      <w:pPr>
        <w:pStyle w:val="20"/>
        <w:numPr>
          <w:ilvl w:val="0"/>
          <w:numId w:val="2"/>
        </w:numPr>
        <w:shd w:val="clear" w:color="auto" w:fill="auto"/>
        <w:tabs>
          <w:tab w:val="left" w:pos="894"/>
        </w:tabs>
        <w:spacing w:before="0"/>
        <w:ind w:left="820" w:hanging="160"/>
        <w:jc w:val="left"/>
      </w:pPr>
      <w:r>
        <w:rPr>
          <w:rStyle w:val="25"/>
        </w:rPr>
        <w:t>санитарного врача РФ от 29 декабря 2010 г. № 189(в редакции изменений №3,утвержденных Постановлением главного государственного санитарного врача РФ от 24ноября 2015г. №81)</w:t>
      </w:r>
    </w:p>
    <w:p w:rsidR="007024AE" w:rsidRDefault="007024AE" w:rsidP="007024AE">
      <w:pPr>
        <w:pStyle w:val="20"/>
        <w:numPr>
          <w:ilvl w:val="1"/>
          <w:numId w:val="1"/>
        </w:numPr>
        <w:shd w:val="clear" w:color="auto" w:fill="auto"/>
        <w:tabs>
          <w:tab w:val="left" w:pos="1998"/>
        </w:tabs>
        <w:spacing w:before="0"/>
        <w:ind w:left="820" w:firstLine="580"/>
        <w:jc w:val="left"/>
      </w:pPr>
      <w:r>
        <w:rPr>
          <w:rStyle w:val="25"/>
        </w:rPr>
        <w:t>Продолжительность урока во 2-11-х классах составляет 4</w:t>
      </w:r>
      <w:r w:rsidRPr="00C02C7D">
        <w:rPr>
          <w:rStyle w:val="25"/>
        </w:rPr>
        <w:t>5</w:t>
      </w:r>
      <w:r>
        <w:rPr>
          <w:rStyle w:val="25"/>
        </w:rPr>
        <w:t xml:space="preserve"> минут.</w:t>
      </w:r>
    </w:p>
    <w:p w:rsidR="007024AE" w:rsidRDefault="007024AE" w:rsidP="007024AE">
      <w:pPr>
        <w:pStyle w:val="20"/>
        <w:numPr>
          <w:ilvl w:val="1"/>
          <w:numId w:val="1"/>
        </w:numPr>
        <w:shd w:val="clear" w:color="auto" w:fill="auto"/>
        <w:tabs>
          <w:tab w:val="left" w:pos="1990"/>
        </w:tabs>
        <w:spacing w:before="0"/>
        <w:ind w:left="820" w:firstLine="580"/>
        <w:jc w:val="left"/>
      </w:pPr>
      <w:r>
        <w:rPr>
          <w:rStyle w:val="25"/>
        </w:rPr>
        <w:t>Для обучающихся 1-х классов устанавливается следующий ежедневный режим занятий:</w:t>
      </w:r>
    </w:p>
    <w:p w:rsidR="007024AE" w:rsidRDefault="007024AE" w:rsidP="007024AE">
      <w:pPr>
        <w:pStyle w:val="20"/>
        <w:shd w:val="clear" w:color="auto" w:fill="auto"/>
        <w:spacing w:before="0"/>
        <w:ind w:left="820" w:firstLine="580"/>
        <w:jc w:val="left"/>
      </w:pPr>
      <w:r>
        <w:rPr>
          <w:rStyle w:val="25"/>
        </w:rPr>
        <w:t>сентябрь — до 3 урока продолжительностью 35 минут;</w:t>
      </w:r>
    </w:p>
    <w:p w:rsidR="007024AE" w:rsidRDefault="007024AE" w:rsidP="007024AE">
      <w:pPr>
        <w:pStyle w:val="20"/>
        <w:shd w:val="clear" w:color="auto" w:fill="auto"/>
        <w:spacing w:before="0"/>
        <w:ind w:left="820" w:firstLine="580"/>
        <w:jc w:val="left"/>
      </w:pPr>
      <w:r>
        <w:rPr>
          <w:rStyle w:val="25"/>
        </w:rPr>
        <w:t>октябрь - декабрь 40 минут;</w:t>
      </w:r>
    </w:p>
    <w:p w:rsidR="007024AE" w:rsidRDefault="007024AE" w:rsidP="007024AE">
      <w:pPr>
        <w:pStyle w:val="20"/>
        <w:shd w:val="clear" w:color="auto" w:fill="auto"/>
        <w:spacing w:before="0"/>
        <w:ind w:left="820" w:firstLine="580"/>
        <w:jc w:val="left"/>
      </w:pPr>
      <w:r>
        <w:rPr>
          <w:rStyle w:val="25"/>
        </w:rPr>
        <w:t>с января по май — по 4 урока продолжительностью 45 минут.</w:t>
      </w:r>
    </w:p>
    <w:p w:rsidR="007024AE" w:rsidRDefault="007024AE" w:rsidP="007024AE">
      <w:pPr>
        <w:pStyle w:val="20"/>
        <w:numPr>
          <w:ilvl w:val="1"/>
          <w:numId w:val="1"/>
        </w:numPr>
        <w:shd w:val="clear" w:color="auto" w:fill="auto"/>
        <w:tabs>
          <w:tab w:val="left" w:pos="2147"/>
        </w:tabs>
        <w:spacing w:before="0"/>
        <w:ind w:left="820" w:firstLine="580"/>
        <w:jc w:val="left"/>
      </w:pPr>
      <w:r>
        <w:rPr>
          <w:rStyle w:val="25"/>
        </w:rPr>
        <w:t>Продолжительность перемен между уроками составляет:</w:t>
      </w:r>
    </w:p>
    <w:p w:rsidR="007024AE" w:rsidRDefault="007024AE" w:rsidP="007024AE">
      <w:pPr>
        <w:pStyle w:val="20"/>
        <w:shd w:val="clear" w:color="auto" w:fill="auto"/>
        <w:spacing w:before="0"/>
        <w:ind w:left="820" w:firstLine="580"/>
        <w:jc w:val="left"/>
      </w:pPr>
      <w:r>
        <w:rPr>
          <w:rStyle w:val="25"/>
        </w:rPr>
        <w:t xml:space="preserve">после 1,2,4,5,6-го уроков </w:t>
      </w:r>
      <w:r>
        <w:rPr>
          <w:rStyle w:val="26"/>
        </w:rPr>
        <w:t xml:space="preserve">— </w:t>
      </w:r>
      <w:r>
        <w:rPr>
          <w:rStyle w:val="25"/>
        </w:rPr>
        <w:t>10 минут;</w:t>
      </w:r>
    </w:p>
    <w:p w:rsidR="007024AE" w:rsidRDefault="007024AE" w:rsidP="007024AE">
      <w:pPr>
        <w:pStyle w:val="20"/>
        <w:shd w:val="clear" w:color="auto" w:fill="auto"/>
        <w:spacing w:before="0"/>
        <w:ind w:left="820" w:firstLine="580"/>
        <w:jc w:val="left"/>
      </w:pPr>
      <w:r>
        <w:rPr>
          <w:rStyle w:val="25"/>
        </w:rPr>
        <w:t>после 3-го уроков — 20 минут.</w:t>
      </w:r>
    </w:p>
    <w:p w:rsidR="007024AE" w:rsidRDefault="007024AE" w:rsidP="007024AE">
      <w:pPr>
        <w:pStyle w:val="20"/>
        <w:numPr>
          <w:ilvl w:val="1"/>
          <w:numId w:val="1"/>
        </w:numPr>
        <w:shd w:val="clear" w:color="auto" w:fill="auto"/>
        <w:tabs>
          <w:tab w:val="left" w:pos="2147"/>
        </w:tabs>
        <w:spacing w:before="0"/>
        <w:ind w:left="820" w:firstLine="580"/>
        <w:jc w:val="left"/>
      </w:pPr>
      <w:r>
        <w:rPr>
          <w:rStyle w:val="25"/>
        </w:rPr>
        <w:t>Обучающиеся должны приходить в Школу не позднее 8 часов 40 минут.</w:t>
      </w:r>
    </w:p>
    <w:p w:rsidR="007024AE" w:rsidRDefault="007024AE" w:rsidP="007024AE">
      <w:pPr>
        <w:pStyle w:val="20"/>
        <w:shd w:val="clear" w:color="auto" w:fill="auto"/>
        <w:tabs>
          <w:tab w:val="left" w:pos="11255"/>
        </w:tabs>
        <w:spacing w:before="0"/>
        <w:ind w:left="820" w:firstLine="0"/>
        <w:jc w:val="left"/>
      </w:pPr>
      <w:r>
        <w:rPr>
          <w:rStyle w:val="25"/>
        </w:rPr>
        <w:t>Опоздание на уроки недопустимо.</w:t>
      </w:r>
      <w:r>
        <w:rPr>
          <w:rStyle w:val="25"/>
        </w:rPr>
        <w:tab/>
      </w:r>
    </w:p>
    <w:p w:rsidR="007024AE" w:rsidRPr="007024AE" w:rsidRDefault="007024AE" w:rsidP="007024AE">
      <w:pPr>
        <w:rPr>
          <w:rFonts w:ascii="Times New Roman" w:hAnsi="Times New Roman" w:cs="Times New Roman"/>
        </w:rPr>
        <w:sectPr w:rsidR="007024AE" w:rsidRPr="007024AE" w:rsidSect="007024AE">
          <w:pgSz w:w="11900" w:h="16840"/>
          <w:pgMar w:top="452" w:right="229" w:bottom="1560" w:left="426" w:header="0" w:footer="3" w:gutter="0"/>
          <w:cols w:space="720"/>
          <w:noEndnote/>
          <w:docGrid w:linePitch="360"/>
        </w:sectPr>
      </w:pPr>
      <w:r>
        <w:rPr>
          <w:rStyle w:val="25"/>
          <w:rFonts w:eastAsia="Arial Unicode MS"/>
        </w:rPr>
        <w:t xml:space="preserve">          Горячее питание обучающихся осуществляется в соответствии с рас— </w:t>
      </w:r>
      <w:proofErr w:type="gramStart"/>
      <w:r>
        <w:rPr>
          <w:rStyle w:val="25"/>
          <w:rFonts w:eastAsia="Arial Unicode MS"/>
        </w:rPr>
        <w:t>по</w:t>
      </w:r>
      <w:proofErr w:type="gramEnd"/>
      <w:r>
        <w:rPr>
          <w:rStyle w:val="25"/>
          <w:rFonts w:eastAsia="Arial Unicode MS"/>
        </w:rPr>
        <w:t xml:space="preserve"> 4 урока          продолжительностью</w:t>
      </w:r>
    </w:p>
    <w:p w:rsidR="007024AE" w:rsidRDefault="007024AE" w:rsidP="007024AE">
      <w:pPr>
        <w:pStyle w:val="20"/>
        <w:numPr>
          <w:ilvl w:val="1"/>
          <w:numId w:val="1"/>
        </w:numPr>
        <w:shd w:val="clear" w:color="auto" w:fill="auto"/>
        <w:tabs>
          <w:tab w:val="left" w:pos="2255"/>
        </w:tabs>
        <w:spacing w:before="0" w:after="873"/>
        <w:ind w:left="820" w:firstLine="580"/>
        <w:jc w:val="left"/>
      </w:pPr>
      <w:r>
        <w:rPr>
          <w:rStyle w:val="25"/>
        </w:rPr>
        <w:lastRenderedPageBreak/>
        <w:t>писанием, утверждаемым на каждый учебный период директором по согласованию</w:t>
      </w:r>
      <w:r>
        <w:t xml:space="preserve"> с советом родителей (законных представителем) несовершеннолетних обучающихся Школы.</w:t>
      </w:r>
    </w:p>
    <w:p w:rsidR="007024AE" w:rsidRDefault="007024AE" w:rsidP="007024AE">
      <w:pPr>
        <w:pStyle w:val="40"/>
        <w:numPr>
          <w:ilvl w:val="0"/>
          <w:numId w:val="1"/>
        </w:numPr>
        <w:shd w:val="clear" w:color="auto" w:fill="auto"/>
        <w:tabs>
          <w:tab w:val="left" w:pos="2924"/>
        </w:tabs>
        <w:spacing w:before="0" w:after="299" w:line="280" w:lineRule="exact"/>
        <w:ind w:left="2540"/>
        <w:jc w:val="left"/>
      </w:pPr>
      <w:r>
        <w:t xml:space="preserve">Права, обязанности и ответственность </w:t>
      </w:r>
      <w:proofErr w:type="gramStart"/>
      <w:r>
        <w:t>обучающихся</w:t>
      </w:r>
      <w:proofErr w:type="gramEnd"/>
    </w:p>
    <w:p w:rsidR="007024AE" w:rsidRDefault="007024AE" w:rsidP="007024AE">
      <w:pPr>
        <w:pStyle w:val="60"/>
        <w:numPr>
          <w:ilvl w:val="1"/>
          <w:numId w:val="1"/>
        </w:numPr>
        <w:shd w:val="clear" w:color="auto" w:fill="auto"/>
        <w:tabs>
          <w:tab w:val="left" w:pos="1664"/>
        </w:tabs>
        <w:spacing w:before="0"/>
        <w:ind w:left="540" w:firstLine="580"/>
        <w:jc w:val="left"/>
      </w:pPr>
      <w:proofErr w:type="gramStart"/>
      <w:r>
        <w:t>Обучающиеся</w:t>
      </w:r>
      <w:proofErr w:type="gramEnd"/>
      <w:r>
        <w:t xml:space="preserve"> имеют право на:</w:t>
      </w:r>
    </w:p>
    <w:p w:rsidR="007024AE" w:rsidRDefault="007024AE" w:rsidP="007024AE">
      <w:pPr>
        <w:pStyle w:val="20"/>
        <w:numPr>
          <w:ilvl w:val="2"/>
          <w:numId w:val="1"/>
        </w:numPr>
        <w:shd w:val="clear" w:color="auto" w:fill="auto"/>
        <w:spacing w:before="0"/>
        <w:ind w:left="540" w:firstLine="580"/>
        <w:jc w:val="left"/>
      </w:pPr>
      <w:r>
        <w:t xml:space="preserve">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7024AE" w:rsidRDefault="007024AE" w:rsidP="007024AE">
      <w:pPr>
        <w:pStyle w:val="20"/>
        <w:numPr>
          <w:ilvl w:val="2"/>
          <w:numId w:val="1"/>
        </w:numPr>
        <w:shd w:val="clear" w:color="auto" w:fill="auto"/>
        <w:tabs>
          <w:tab w:val="left" w:pos="1876"/>
        </w:tabs>
        <w:spacing w:before="0"/>
        <w:ind w:left="540" w:firstLine="580"/>
        <w:jc w:val="left"/>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024AE" w:rsidRDefault="007024AE" w:rsidP="007024AE">
      <w:pPr>
        <w:pStyle w:val="20"/>
        <w:numPr>
          <w:ilvl w:val="2"/>
          <w:numId w:val="1"/>
        </w:numPr>
        <w:shd w:val="clear" w:color="auto" w:fill="auto"/>
        <w:tabs>
          <w:tab w:val="left" w:pos="1872"/>
        </w:tabs>
        <w:spacing w:before="0"/>
        <w:ind w:left="540" w:firstLine="580"/>
        <w:jc w:val="left"/>
      </w:pPr>
      <w:r>
        <w:t>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024AE" w:rsidRDefault="007024AE" w:rsidP="007024AE">
      <w:pPr>
        <w:pStyle w:val="20"/>
        <w:numPr>
          <w:ilvl w:val="0"/>
          <w:numId w:val="4"/>
        </w:numPr>
        <w:shd w:val="clear" w:color="auto" w:fill="auto"/>
        <w:tabs>
          <w:tab w:val="left" w:pos="1872"/>
        </w:tabs>
        <w:spacing w:before="0"/>
        <w:ind w:left="540" w:firstLine="580"/>
        <w:jc w:val="left"/>
      </w:pPr>
      <w:proofErr w:type="gramStart"/>
      <w: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7024AE" w:rsidRDefault="007024AE" w:rsidP="007024AE">
      <w:pPr>
        <w:pStyle w:val="20"/>
        <w:numPr>
          <w:ilvl w:val="0"/>
          <w:numId w:val="4"/>
        </w:numPr>
        <w:shd w:val="clear" w:color="auto" w:fill="auto"/>
        <w:tabs>
          <w:tab w:val="left" w:pos="1865"/>
        </w:tabs>
        <w:spacing w:before="0"/>
        <w:ind w:left="380" w:firstLine="740"/>
        <w:jc w:val="left"/>
      </w:pPr>
      <w:r>
        <w:t>освоение наряду с предметами по осваиваемой образовательной программе любых других предметов, преподаваемых Школой, в порядке, установленном</w:t>
      </w:r>
    </w:p>
    <w:p w:rsidR="007024AE" w:rsidRDefault="007024AE" w:rsidP="007024AE">
      <w:pPr>
        <w:pStyle w:val="20"/>
        <w:shd w:val="clear" w:color="auto" w:fill="auto"/>
        <w:spacing w:before="0"/>
        <w:ind w:left="540" w:firstLine="0"/>
        <w:jc w:val="left"/>
      </w:pPr>
      <w:r>
        <w:t>положением об освоении предметов, курсов, дисциплин (модулей);</w:t>
      </w:r>
    </w:p>
    <w:p w:rsidR="007024AE" w:rsidRDefault="007024AE" w:rsidP="007024AE">
      <w:pPr>
        <w:pStyle w:val="20"/>
        <w:numPr>
          <w:ilvl w:val="0"/>
          <w:numId w:val="4"/>
        </w:numPr>
        <w:shd w:val="clear" w:color="auto" w:fill="auto"/>
        <w:spacing w:before="0"/>
        <w:ind w:left="540" w:firstLine="580"/>
        <w:jc w:val="left"/>
      </w:pPr>
      <w:r>
        <w:t xml:space="preserve">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024AE" w:rsidRDefault="007024AE" w:rsidP="007024AE">
      <w:pPr>
        <w:pStyle w:val="20"/>
        <w:numPr>
          <w:ilvl w:val="0"/>
          <w:numId w:val="4"/>
        </w:numPr>
        <w:shd w:val="clear" w:color="auto" w:fill="auto"/>
        <w:tabs>
          <w:tab w:val="left" w:pos="1862"/>
        </w:tabs>
        <w:spacing w:before="0"/>
        <w:ind w:left="540" w:firstLine="580"/>
        <w:jc w:val="left"/>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7024AE" w:rsidRDefault="007024AE" w:rsidP="007024AE">
      <w:pPr>
        <w:pStyle w:val="20"/>
        <w:numPr>
          <w:ilvl w:val="0"/>
          <w:numId w:val="4"/>
        </w:numPr>
        <w:shd w:val="clear" w:color="auto" w:fill="auto"/>
        <w:tabs>
          <w:tab w:val="left" w:pos="1862"/>
        </w:tabs>
        <w:spacing w:before="0"/>
        <w:ind w:left="540" w:firstLine="580"/>
        <w:jc w:val="left"/>
      </w:pPr>
      <w:r>
        <w:t>свободу совести, информации, свободное выражение собственных взглядов и убеждений;</w:t>
      </w:r>
    </w:p>
    <w:p w:rsidR="007024AE" w:rsidRDefault="007024AE" w:rsidP="007024AE">
      <w:pPr>
        <w:pStyle w:val="20"/>
        <w:numPr>
          <w:ilvl w:val="0"/>
          <w:numId w:val="4"/>
        </w:numPr>
        <w:shd w:val="clear" w:color="auto" w:fill="auto"/>
        <w:tabs>
          <w:tab w:val="left" w:pos="2048"/>
        </w:tabs>
        <w:spacing w:before="0"/>
        <w:ind w:left="540" w:firstLine="580"/>
        <w:jc w:val="left"/>
      </w:pPr>
      <w:r>
        <w:t>каникулы в соответствии с календарным графиком (п. 2.1-2.2 настоящих Правил);</w:t>
      </w:r>
    </w:p>
    <w:p w:rsidR="007024AE" w:rsidRDefault="007024AE" w:rsidP="007024AE">
      <w:pPr>
        <w:pStyle w:val="20"/>
        <w:numPr>
          <w:ilvl w:val="0"/>
          <w:numId w:val="4"/>
        </w:numPr>
        <w:shd w:val="clear" w:color="auto" w:fill="auto"/>
        <w:tabs>
          <w:tab w:val="left" w:pos="2048"/>
        </w:tabs>
        <w:spacing w:before="0"/>
        <w:ind w:left="540" w:firstLine="580"/>
        <w:jc w:val="left"/>
      </w:pPr>
      <w:r>
        <w:t>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024AE" w:rsidRDefault="007024AE" w:rsidP="007024AE">
      <w:pPr>
        <w:pStyle w:val="20"/>
        <w:numPr>
          <w:ilvl w:val="0"/>
          <w:numId w:val="4"/>
        </w:numPr>
        <w:shd w:val="clear" w:color="auto" w:fill="auto"/>
        <w:tabs>
          <w:tab w:val="left" w:pos="2191"/>
        </w:tabs>
        <w:spacing w:before="0"/>
        <w:ind w:left="540" w:firstLine="580"/>
        <w:jc w:val="left"/>
      </w:pPr>
      <w: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24AE" w:rsidRDefault="007024AE" w:rsidP="007024AE">
      <w:pPr>
        <w:pStyle w:val="20"/>
        <w:numPr>
          <w:ilvl w:val="0"/>
          <w:numId w:val="4"/>
        </w:numPr>
        <w:shd w:val="clear" w:color="auto" w:fill="auto"/>
        <w:tabs>
          <w:tab w:val="left" w:pos="2048"/>
        </w:tabs>
        <w:spacing w:before="0"/>
        <w:ind w:left="540" w:firstLine="580"/>
        <w:jc w:val="left"/>
      </w:pPr>
      <w:r>
        <w:t xml:space="preserve">участие в управлении Школой в порядке, установленном уставом и положением о совете </w:t>
      </w:r>
      <w:proofErr w:type="gramStart"/>
      <w:r>
        <w:t>обучающихся</w:t>
      </w:r>
      <w:proofErr w:type="gramEnd"/>
      <w:r>
        <w:t>;</w:t>
      </w:r>
    </w:p>
    <w:p w:rsidR="007024AE" w:rsidRDefault="007024AE" w:rsidP="007024AE">
      <w:pPr>
        <w:pStyle w:val="50"/>
        <w:shd w:val="clear" w:color="auto" w:fill="auto"/>
        <w:spacing w:before="0" w:line="280" w:lineRule="exact"/>
        <w:sectPr w:rsidR="007024AE" w:rsidSect="007024AE">
          <w:pgSz w:w="11900" w:h="16840"/>
          <w:pgMar w:top="284" w:right="214" w:bottom="0" w:left="257" w:header="0" w:footer="3" w:gutter="0"/>
          <w:cols w:space="720"/>
          <w:noEndnote/>
          <w:docGrid w:linePitch="360"/>
        </w:sectPr>
      </w:pPr>
    </w:p>
    <w:p w:rsidR="007024AE" w:rsidRDefault="00306FA8" w:rsidP="007024AE">
      <w:pPr>
        <w:pStyle w:val="20"/>
        <w:numPr>
          <w:ilvl w:val="0"/>
          <w:numId w:val="4"/>
        </w:numPr>
        <w:shd w:val="clear" w:color="auto" w:fill="auto"/>
        <w:tabs>
          <w:tab w:val="left" w:pos="2268"/>
        </w:tabs>
        <w:spacing w:before="0"/>
        <w:ind w:left="993" w:firstLine="0"/>
        <w:jc w:val="left"/>
      </w:pPr>
      <w:proofErr w:type="gramStart"/>
      <w:r>
        <w:lastRenderedPageBreak/>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r w:rsidR="007024AE" w:rsidRPr="007024AE">
        <w:t xml:space="preserve"> </w:t>
      </w:r>
      <w:r w:rsidR="007024AE">
        <w:t>обжалование локальных актов Школы в установленном    законодательством  РФ порядке;</w:t>
      </w:r>
      <w:proofErr w:type="gramEnd"/>
    </w:p>
    <w:p w:rsidR="007024AE" w:rsidRDefault="007024AE" w:rsidP="007024AE">
      <w:pPr>
        <w:pStyle w:val="20"/>
        <w:numPr>
          <w:ilvl w:val="0"/>
          <w:numId w:val="4"/>
        </w:numPr>
        <w:shd w:val="clear" w:color="auto" w:fill="auto"/>
        <w:tabs>
          <w:tab w:val="left" w:pos="2060"/>
        </w:tabs>
        <w:spacing w:before="0"/>
        <w:ind w:left="560" w:firstLine="560"/>
        <w:jc w:val="left"/>
      </w:pPr>
      <w:r>
        <w:t>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7024AE" w:rsidRDefault="007024AE" w:rsidP="007024AE">
      <w:pPr>
        <w:pStyle w:val="20"/>
        <w:numPr>
          <w:ilvl w:val="0"/>
          <w:numId w:val="4"/>
        </w:numPr>
        <w:shd w:val="clear" w:color="auto" w:fill="auto"/>
        <w:tabs>
          <w:tab w:val="left" w:pos="2254"/>
        </w:tabs>
        <w:spacing w:before="0"/>
        <w:ind w:left="560" w:firstLine="560"/>
        <w:jc w:val="left"/>
      </w:pPr>
      <w:r>
        <w:t>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7024AE" w:rsidRDefault="007024AE" w:rsidP="007024AE">
      <w:pPr>
        <w:pStyle w:val="20"/>
        <w:numPr>
          <w:ilvl w:val="0"/>
          <w:numId w:val="4"/>
        </w:numPr>
        <w:shd w:val="clear" w:color="auto" w:fill="auto"/>
        <w:tabs>
          <w:tab w:val="left" w:pos="2065"/>
        </w:tabs>
        <w:spacing w:before="0"/>
        <w:ind w:left="560" w:firstLine="560"/>
        <w:jc w:val="left"/>
      </w:pPr>
      <w: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024AE" w:rsidRDefault="007024AE" w:rsidP="007024AE">
      <w:pPr>
        <w:pStyle w:val="20"/>
        <w:numPr>
          <w:ilvl w:val="0"/>
          <w:numId w:val="4"/>
        </w:numPr>
        <w:shd w:val="clear" w:color="auto" w:fill="auto"/>
        <w:spacing w:before="0"/>
        <w:ind w:left="400" w:firstLine="720"/>
        <w:jc w:val="left"/>
      </w:pPr>
      <w:r>
        <w:t xml:space="preserve"> поощрение за успехи в учебной, физкультурной, спортивной,</w:t>
      </w:r>
      <w:proofErr w:type="gramStart"/>
      <w:r>
        <w:t xml:space="preserve"> ,</w:t>
      </w:r>
      <w:proofErr w:type="gramEnd"/>
      <w:r>
        <w:t xml:space="preserve"> общественной, научной, научно-технической, творческой, экспериментальной и</w:t>
      </w:r>
    </w:p>
    <w:p w:rsidR="007024AE" w:rsidRDefault="007024AE" w:rsidP="007024AE">
      <w:pPr>
        <w:pStyle w:val="20"/>
        <w:shd w:val="clear" w:color="auto" w:fill="auto"/>
        <w:spacing w:before="0"/>
        <w:ind w:left="560" w:firstLine="0"/>
        <w:jc w:val="left"/>
      </w:pPr>
      <w:r>
        <w:t>инновационной деятельности в соответствии с п. 4.1 настоящих Правил;</w:t>
      </w:r>
    </w:p>
    <w:p w:rsidR="007024AE" w:rsidRDefault="007024AE" w:rsidP="007024AE">
      <w:pPr>
        <w:pStyle w:val="20"/>
        <w:numPr>
          <w:ilvl w:val="0"/>
          <w:numId w:val="4"/>
        </w:numPr>
        <w:shd w:val="clear" w:color="auto" w:fill="auto"/>
        <w:tabs>
          <w:tab w:val="left" w:pos="2060"/>
        </w:tabs>
        <w:spacing w:before="0"/>
        <w:ind w:left="560" w:firstLine="560"/>
        <w:jc w:val="left"/>
      </w:pPr>
      <w:proofErr w:type="spellStart"/>
      <w:r>
        <w:t>реду</w:t>
      </w:r>
      <w:proofErr w:type="spellEnd"/>
      <w:r>
        <w:t xml:space="preserve">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024AE" w:rsidRDefault="007024AE" w:rsidP="007024AE">
      <w:pPr>
        <w:pStyle w:val="20"/>
        <w:numPr>
          <w:ilvl w:val="0"/>
          <w:numId w:val="4"/>
        </w:numPr>
        <w:shd w:val="clear" w:color="auto" w:fill="auto"/>
        <w:tabs>
          <w:tab w:val="left" w:pos="2055"/>
        </w:tabs>
        <w:spacing w:before="0"/>
        <w:ind w:left="560" w:firstLine="560"/>
        <w:jc w:val="left"/>
      </w:pPr>
      <w:r>
        <w:t>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024AE" w:rsidRDefault="007024AE" w:rsidP="007024AE">
      <w:pPr>
        <w:pStyle w:val="20"/>
        <w:numPr>
          <w:ilvl w:val="0"/>
          <w:numId w:val="4"/>
        </w:numPr>
        <w:shd w:val="clear" w:color="auto" w:fill="auto"/>
        <w:tabs>
          <w:tab w:val="left" w:pos="2254"/>
        </w:tabs>
        <w:spacing w:before="0"/>
        <w:ind w:left="560" w:firstLine="560"/>
        <w:jc w:val="left"/>
      </w:pPr>
      <w:r>
        <w:t>ношение часов, аксессуаров и скромных неброских украшений, соответствующих деловому стилю одежды;</w:t>
      </w:r>
    </w:p>
    <w:p w:rsidR="007024AE" w:rsidRDefault="007024AE" w:rsidP="007024AE">
      <w:pPr>
        <w:pStyle w:val="20"/>
        <w:numPr>
          <w:ilvl w:val="0"/>
          <w:numId w:val="4"/>
        </w:numPr>
        <w:shd w:val="clear" w:color="auto" w:fill="auto"/>
        <w:tabs>
          <w:tab w:val="left" w:pos="2055"/>
        </w:tabs>
        <w:spacing w:before="0"/>
        <w:ind w:left="560" w:firstLine="560"/>
        <w:jc w:val="left"/>
      </w:pPr>
      <w:r>
        <w:t>обращение в комиссию по урегулированию споров между участниками образовательных отношений.</w:t>
      </w:r>
    </w:p>
    <w:p w:rsidR="007024AE" w:rsidRDefault="007024AE" w:rsidP="007024AE">
      <w:pPr>
        <w:pStyle w:val="20"/>
        <w:numPr>
          <w:ilvl w:val="0"/>
          <w:numId w:val="4"/>
        </w:numPr>
        <w:shd w:val="clear" w:color="auto" w:fill="auto"/>
        <w:tabs>
          <w:tab w:val="left" w:pos="2055"/>
        </w:tabs>
        <w:spacing w:before="0"/>
        <w:ind w:left="560" w:firstLine="560"/>
        <w:jc w:val="left"/>
      </w:pPr>
      <w:r>
        <w:t>Иметь при себе мобильные устройства без видеокамер, и пользоваться ими только на перемене.</w:t>
      </w:r>
    </w:p>
    <w:p w:rsidR="007024AE" w:rsidRDefault="007024AE" w:rsidP="007024AE">
      <w:pPr>
        <w:pStyle w:val="60"/>
        <w:numPr>
          <w:ilvl w:val="1"/>
          <w:numId w:val="1"/>
        </w:numPr>
        <w:shd w:val="clear" w:color="auto" w:fill="auto"/>
        <w:tabs>
          <w:tab w:val="left" w:pos="1693"/>
        </w:tabs>
        <w:spacing w:before="0"/>
        <w:ind w:left="560"/>
        <w:jc w:val="left"/>
      </w:pPr>
      <w:r>
        <w:t>Обучающиеся обязаны:</w:t>
      </w:r>
    </w:p>
    <w:p w:rsidR="007024AE" w:rsidRDefault="007024AE" w:rsidP="007024AE">
      <w:pPr>
        <w:pStyle w:val="20"/>
        <w:numPr>
          <w:ilvl w:val="2"/>
          <w:numId w:val="1"/>
        </w:numPr>
        <w:shd w:val="clear" w:color="auto" w:fill="auto"/>
        <w:tabs>
          <w:tab w:val="left" w:pos="1992"/>
        </w:tabs>
        <w:spacing w:before="0"/>
        <w:ind w:left="400" w:firstLine="720"/>
        <w:jc w:val="left"/>
      </w:pPr>
      <w:r>
        <w:t xml:space="preserve">добросовестно осваивать образовательную программу, выполнять ‘ индивидуальный учебный план, в том числе посещать </w:t>
      </w:r>
      <w:proofErr w:type="gramStart"/>
      <w:r>
        <w:t>предусмотренные</w:t>
      </w:r>
      <w:proofErr w:type="gramEnd"/>
      <w:r>
        <w:t xml:space="preserve"> учебным</w:t>
      </w:r>
    </w:p>
    <w:p w:rsidR="007024AE" w:rsidRDefault="007024AE" w:rsidP="007024AE">
      <w:pPr>
        <w:pStyle w:val="20"/>
        <w:shd w:val="clear" w:color="auto" w:fill="auto"/>
        <w:spacing w:before="0"/>
        <w:ind w:left="560" w:firstLine="0"/>
        <w:jc w:val="left"/>
      </w:pPr>
      <w:r>
        <w:t>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024AE" w:rsidRDefault="007024AE" w:rsidP="007024AE">
      <w:pPr>
        <w:pStyle w:val="20"/>
        <w:numPr>
          <w:ilvl w:val="2"/>
          <w:numId w:val="1"/>
        </w:numPr>
        <w:shd w:val="clear" w:color="auto" w:fill="auto"/>
        <w:tabs>
          <w:tab w:val="left" w:pos="1992"/>
        </w:tabs>
        <w:spacing w:before="0"/>
        <w:ind w:left="560" w:firstLine="560"/>
        <w:jc w:val="left"/>
      </w:pPr>
      <w:r>
        <w:t>ликвидировать академическую задолженность в сроки, определяемые Школой;</w:t>
      </w:r>
    </w:p>
    <w:p w:rsidR="007024AE" w:rsidRDefault="007024AE" w:rsidP="007024AE">
      <w:pPr>
        <w:pStyle w:val="20"/>
        <w:numPr>
          <w:ilvl w:val="2"/>
          <w:numId w:val="1"/>
        </w:numPr>
        <w:shd w:val="clear" w:color="auto" w:fill="auto"/>
        <w:tabs>
          <w:tab w:val="left" w:pos="1992"/>
        </w:tabs>
        <w:spacing w:before="0"/>
        <w:ind w:left="560" w:firstLine="560"/>
        <w:jc w:val="left"/>
      </w:pPr>
      <w:r>
        <w:t>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024AE" w:rsidRDefault="007024AE" w:rsidP="007024AE">
      <w:pPr>
        <w:pStyle w:val="20"/>
        <w:numPr>
          <w:ilvl w:val="2"/>
          <w:numId w:val="1"/>
        </w:numPr>
        <w:shd w:val="clear" w:color="auto" w:fill="auto"/>
        <w:tabs>
          <w:tab w:val="left" w:pos="1992"/>
        </w:tabs>
        <w:spacing w:before="0"/>
        <w:ind w:left="560" w:firstLine="560"/>
        <w:jc w:val="left"/>
      </w:pPr>
      <w: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7024AE" w:rsidRDefault="007024AE" w:rsidP="007024AE">
      <w:pPr>
        <w:pStyle w:val="20"/>
        <w:numPr>
          <w:ilvl w:val="2"/>
          <w:numId w:val="1"/>
        </w:numPr>
        <w:shd w:val="clear" w:color="auto" w:fill="auto"/>
        <w:tabs>
          <w:tab w:val="left" w:pos="1921"/>
        </w:tabs>
        <w:spacing w:before="0"/>
        <w:ind w:left="560" w:firstLine="560"/>
        <w:jc w:val="left"/>
      </w:pPr>
      <w:r>
        <w:t xml:space="preserve">немедленно информировать педагогического работника, ответственного за осуществление мероприятия, о каждом несчастном случае, </w:t>
      </w:r>
      <w:proofErr w:type="gramStart"/>
      <w:r>
        <w:t>произошедшим</w:t>
      </w:r>
      <w:proofErr w:type="gramEnd"/>
      <w:r>
        <w:t xml:space="preserve"> с ними или</w:t>
      </w:r>
    </w:p>
    <w:p w:rsidR="007024AE" w:rsidRDefault="007024AE" w:rsidP="007024AE">
      <w:pPr>
        <w:pStyle w:val="20"/>
        <w:shd w:val="clear" w:color="auto" w:fill="auto"/>
        <w:spacing w:before="0"/>
        <w:ind w:left="400" w:firstLine="0"/>
        <w:jc w:val="left"/>
      </w:pPr>
      <w:r>
        <w:t xml:space="preserve">• </w:t>
      </w:r>
      <w:proofErr w:type="gramStart"/>
      <w:r>
        <w:t>очевидцами</w:t>
      </w:r>
      <w:proofErr w:type="gramEnd"/>
      <w:r>
        <w:t xml:space="preserve"> которого они стали;</w:t>
      </w:r>
    </w:p>
    <w:p w:rsidR="007024AE" w:rsidRDefault="007024AE" w:rsidP="007024AE">
      <w:pPr>
        <w:pStyle w:val="20"/>
        <w:numPr>
          <w:ilvl w:val="2"/>
          <w:numId w:val="1"/>
        </w:numPr>
        <w:shd w:val="clear" w:color="auto" w:fill="auto"/>
        <w:tabs>
          <w:tab w:val="left" w:pos="1921"/>
        </w:tabs>
        <w:spacing w:before="0"/>
        <w:ind w:left="560" w:firstLine="560"/>
        <w:jc w:val="left"/>
      </w:pPr>
      <w:r>
        <w:t xml:space="preserve">уважать честь и достоинство других обучающихся и работников Школы, не </w:t>
      </w:r>
      <w:r>
        <w:lastRenderedPageBreak/>
        <w:t>создавать препятствий для получения образования другими обучающимися;</w:t>
      </w:r>
    </w:p>
    <w:p w:rsidR="007024AE" w:rsidRDefault="007024AE" w:rsidP="007024AE">
      <w:pPr>
        <w:pStyle w:val="20"/>
        <w:numPr>
          <w:ilvl w:val="2"/>
          <w:numId w:val="1"/>
        </w:numPr>
        <w:shd w:val="clear" w:color="auto" w:fill="auto"/>
        <w:tabs>
          <w:tab w:val="left" w:pos="1909"/>
        </w:tabs>
        <w:spacing w:before="0"/>
        <w:ind w:left="560" w:firstLine="560"/>
        <w:jc w:val="left"/>
      </w:pPr>
      <w:r>
        <w:t>бережно относиться к имуществу Школы;</w:t>
      </w:r>
    </w:p>
    <w:p w:rsidR="007024AE" w:rsidRDefault="007024AE" w:rsidP="007024AE">
      <w:pPr>
        <w:pStyle w:val="20"/>
        <w:numPr>
          <w:ilvl w:val="2"/>
          <w:numId w:val="1"/>
        </w:numPr>
        <w:shd w:val="clear" w:color="auto" w:fill="auto"/>
        <w:tabs>
          <w:tab w:val="left" w:pos="1992"/>
        </w:tabs>
        <w:spacing w:before="0"/>
        <w:ind w:left="560" w:firstLine="560"/>
        <w:jc w:val="left"/>
      </w:pPr>
      <w:r>
        <w:t>соблюдать режим организации образовательного процесса, принятый в Школе;</w:t>
      </w:r>
    </w:p>
    <w:p w:rsidR="007024AE" w:rsidRDefault="007024AE" w:rsidP="007024AE">
      <w:pPr>
        <w:pStyle w:val="20"/>
        <w:shd w:val="clear" w:color="auto" w:fill="auto"/>
        <w:spacing w:before="0"/>
        <w:ind w:left="360" w:firstLine="0"/>
        <w:jc w:val="left"/>
      </w:pPr>
      <w:r>
        <w:t xml:space="preserve">иметь опрятный и ухоженный внешний вид. На учебных занятиях (кроме занятий, требующих специальной формы одежды) присутствовать только в светской </w:t>
      </w:r>
      <w:proofErr w:type="gramStart"/>
      <w:r>
        <w:t>благоприятную</w:t>
      </w:r>
      <w:proofErr w:type="gramEnd"/>
      <w:r>
        <w:t xml:space="preserve"> одежде делового (классического) стиля. На учебных занятиях, требующих специальной формы одежды (физкультура, труд и т.п.) присутствовать только специальной одежде и обуви;</w:t>
      </w:r>
    </w:p>
    <w:p w:rsidR="007024AE" w:rsidRDefault="007024AE" w:rsidP="007024AE">
      <w:pPr>
        <w:pStyle w:val="20"/>
        <w:numPr>
          <w:ilvl w:val="2"/>
          <w:numId w:val="1"/>
        </w:numPr>
        <w:shd w:val="clear" w:color="auto" w:fill="auto"/>
        <w:tabs>
          <w:tab w:val="left" w:pos="1845"/>
        </w:tabs>
        <w:spacing w:before="0"/>
        <w:ind w:left="360" w:firstLine="560"/>
        <w:jc w:val="left"/>
      </w:pPr>
      <w:r>
        <w:t xml:space="preserve">соблюдать нормы законодательства в сфере </w:t>
      </w:r>
      <w:proofErr w:type="gramStart"/>
      <w:r>
        <w:t>охраны здоровья граждан воздействия окружающего табачного дыма</w:t>
      </w:r>
      <w:proofErr w:type="gramEnd"/>
      <w:r>
        <w:t xml:space="preserve"> и последствий потребления табака;</w:t>
      </w:r>
    </w:p>
    <w:p w:rsidR="007024AE" w:rsidRDefault="007024AE" w:rsidP="007024AE">
      <w:pPr>
        <w:pStyle w:val="20"/>
        <w:numPr>
          <w:ilvl w:val="2"/>
          <w:numId w:val="1"/>
        </w:numPr>
        <w:shd w:val="clear" w:color="auto" w:fill="auto"/>
        <w:tabs>
          <w:tab w:val="left" w:pos="1859"/>
        </w:tabs>
        <w:spacing w:before="0"/>
        <w:ind w:left="360" w:firstLine="560"/>
        <w:jc w:val="left"/>
      </w:pPr>
      <w: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последствий потребления табака;</w:t>
      </w:r>
    </w:p>
    <w:p w:rsidR="007024AE" w:rsidRDefault="007024AE" w:rsidP="007024AE">
      <w:pPr>
        <w:pStyle w:val="20"/>
        <w:numPr>
          <w:ilvl w:val="2"/>
          <w:numId w:val="1"/>
        </w:numPr>
        <w:shd w:val="clear" w:color="auto" w:fill="auto"/>
        <w:tabs>
          <w:tab w:val="left" w:pos="1853"/>
        </w:tabs>
        <w:spacing w:before="0"/>
        <w:ind w:left="360" w:firstLine="560"/>
        <w:jc w:val="left"/>
      </w:pPr>
      <w:r>
        <w:t>своевременно проходить все необходимые медицинские осмотры.</w:t>
      </w:r>
    </w:p>
    <w:p w:rsidR="007024AE" w:rsidRDefault="007024AE" w:rsidP="007024AE">
      <w:pPr>
        <w:pStyle w:val="60"/>
        <w:shd w:val="clear" w:color="auto" w:fill="auto"/>
        <w:spacing w:before="0"/>
        <w:ind w:left="360"/>
        <w:jc w:val="left"/>
      </w:pPr>
      <w:r>
        <w:t>3.3. Обучающимся запрещается:</w:t>
      </w:r>
    </w:p>
    <w:p w:rsidR="007024AE" w:rsidRDefault="007024AE" w:rsidP="007024AE">
      <w:pPr>
        <w:pStyle w:val="20"/>
        <w:numPr>
          <w:ilvl w:val="0"/>
          <w:numId w:val="5"/>
        </w:numPr>
        <w:shd w:val="clear" w:color="auto" w:fill="auto"/>
        <w:tabs>
          <w:tab w:val="left" w:pos="1710"/>
        </w:tabs>
        <w:spacing w:before="0"/>
        <w:ind w:left="360" w:firstLine="560"/>
        <w:jc w:val="left"/>
      </w:pPr>
      <w:r>
        <w:t>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 образовательного процесса и (или) деморализовать образовательный процесс;</w:t>
      </w:r>
    </w:p>
    <w:p w:rsidR="007024AE" w:rsidRDefault="007024AE" w:rsidP="007024AE">
      <w:pPr>
        <w:pStyle w:val="20"/>
        <w:numPr>
          <w:ilvl w:val="0"/>
          <w:numId w:val="5"/>
        </w:numPr>
        <w:shd w:val="clear" w:color="auto" w:fill="auto"/>
        <w:tabs>
          <w:tab w:val="left" w:pos="1705"/>
        </w:tabs>
        <w:spacing w:before="0"/>
        <w:ind w:left="360" w:firstLine="560"/>
        <w:jc w:val="left"/>
      </w:pPr>
      <w:r>
        <w:t>приносить, передавать использовать любые предметы и вещества, могущие привести к взрывам, возгораниям и отравлению;</w:t>
      </w:r>
    </w:p>
    <w:p w:rsidR="007024AE" w:rsidRDefault="007024AE" w:rsidP="007024AE">
      <w:pPr>
        <w:pStyle w:val="20"/>
        <w:numPr>
          <w:ilvl w:val="0"/>
          <w:numId w:val="5"/>
        </w:numPr>
        <w:shd w:val="clear" w:color="auto" w:fill="auto"/>
        <w:tabs>
          <w:tab w:val="left" w:pos="1704"/>
        </w:tabs>
        <w:spacing w:before="0"/>
        <w:ind w:left="360" w:firstLine="560"/>
        <w:jc w:val="left"/>
      </w:pPr>
      <w:r>
        <w:t>иметь неряшливый и вызывающий внешний вид;</w:t>
      </w:r>
    </w:p>
    <w:p w:rsidR="007024AE" w:rsidRDefault="007024AE" w:rsidP="007024AE">
      <w:pPr>
        <w:pStyle w:val="20"/>
        <w:numPr>
          <w:ilvl w:val="0"/>
          <w:numId w:val="5"/>
        </w:numPr>
        <w:shd w:val="clear" w:color="auto" w:fill="auto"/>
        <w:tabs>
          <w:tab w:val="left" w:pos="1701"/>
        </w:tabs>
        <w:spacing w:before="0"/>
        <w:ind w:left="360" w:firstLine="560"/>
        <w:jc w:val="left"/>
      </w:pPr>
      <w:r>
        <w:t>применять физическую силу в отношении других обучающихся, работнике Школы и иных лиц;</w:t>
      </w:r>
    </w:p>
    <w:p w:rsidR="007024AE" w:rsidRDefault="007024AE" w:rsidP="007024AE">
      <w:pPr>
        <w:pStyle w:val="20"/>
        <w:numPr>
          <w:ilvl w:val="0"/>
          <w:numId w:val="6"/>
        </w:numPr>
        <w:shd w:val="clear" w:color="auto" w:fill="auto"/>
        <w:tabs>
          <w:tab w:val="left" w:pos="1725"/>
        </w:tabs>
        <w:spacing w:before="0" w:after="153"/>
        <w:ind w:left="360" w:firstLine="560"/>
        <w:jc w:val="left"/>
      </w:pPr>
      <w:r>
        <w:t>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обучающимся несут ответственность в соответствии настоящими Правилами.</w:t>
      </w:r>
    </w:p>
    <w:p w:rsidR="007024AE" w:rsidRDefault="007024AE" w:rsidP="007024AE">
      <w:pPr>
        <w:pStyle w:val="20"/>
        <w:numPr>
          <w:ilvl w:val="0"/>
          <w:numId w:val="6"/>
        </w:numPr>
        <w:shd w:val="clear" w:color="auto" w:fill="auto"/>
        <w:tabs>
          <w:tab w:val="left" w:pos="1725"/>
        </w:tabs>
        <w:spacing w:before="0" w:after="153"/>
        <w:ind w:left="360" w:firstLine="560"/>
        <w:jc w:val="left"/>
      </w:pPr>
      <w:r>
        <w:t xml:space="preserve">Приносить в школу мобильные устройства, допускающие видеосъемку, разговаривать во время урока по телефону и совершать звонки во время урока.             </w:t>
      </w:r>
    </w:p>
    <w:p w:rsidR="007024AE" w:rsidRDefault="007024AE" w:rsidP="007024AE">
      <w:pPr>
        <w:pStyle w:val="20"/>
        <w:shd w:val="clear" w:color="auto" w:fill="auto"/>
        <w:spacing w:before="0"/>
        <w:ind w:left="360" w:firstLine="0"/>
        <w:jc w:val="left"/>
      </w:pPr>
      <w:r>
        <w:t>с</w:t>
      </w:r>
      <w:r w:rsidRPr="007024AE">
        <w:t xml:space="preserve"> </w:t>
      </w:r>
      <w:r>
        <w:t>Поощрения и дисциплинарное воздействие</w:t>
      </w:r>
    </w:p>
    <w:p w:rsidR="007024AE" w:rsidRDefault="007024AE" w:rsidP="007024AE">
      <w:pPr>
        <w:pStyle w:val="20"/>
        <w:numPr>
          <w:ilvl w:val="1"/>
          <w:numId w:val="1"/>
        </w:numPr>
        <w:shd w:val="clear" w:color="auto" w:fill="auto"/>
        <w:tabs>
          <w:tab w:val="left" w:pos="1684"/>
        </w:tabs>
        <w:spacing w:before="0"/>
        <w:ind w:left="360" w:firstLine="560"/>
        <w:jc w:val="left"/>
      </w:pPr>
      <w:r>
        <w:t xml:space="preserve">За образцовое выполнение своих обязанностей, повышение качества </w:t>
      </w:r>
      <w:proofErr w:type="spellStart"/>
      <w:r>
        <w:t>обученности</w:t>
      </w:r>
      <w:proofErr w:type="spellEnd"/>
      <w:r>
        <w:t xml:space="preserve">, безупречную учебу, достижения на олимпиадах, конкурсах, смотрах и другие достижения в учебной и </w:t>
      </w:r>
      <w:proofErr w:type="spellStart"/>
      <w:r>
        <w:t>внеучебной</w:t>
      </w:r>
      <w:proofErr w:type="spellEnd"/>
      <w:r>
        <w:t xml:space="preserve"> деятельности </w:t>
      </w:r>
      <w:proofErr w:type="gramStart"/>
      <w:r>
        <w:t>к</w:t>
      </w:r>
      <w:proofErr w:type="gramEnd"/>
      <w:r>
        <w:t xml:space="preserve"> обучающимся школ могут быть применены следующие виды поощрений:</w:t>
      </w:r>
    </w:p>
    <w:p w:rsidR="007024AE" w:rsidRDefault="007024AE" w:rsidP="007024AE">
      <w:pPr>
        <w:pStyle w:val="20"/>
        <w:numPr>
          <w:ilvl w:val="0"/>
          <w:numId w:val="7"/>
        </w:numPr>
        <w:shd w:val="clear" w:color="auto" w:fill="auto"/>
        <w:tabs>
          <w:tab w:val="left" w:pos="1684"/>
        </w:tabs>
        <w:spacing w:before="0" w:after="1" w:line="280" w:lineRule="exact"/>
        <w:ind w:left="1280" w:firstLine="0"/>
        <w:jc w:val="left"/>
      </w:pPr>
      <w:r>
        <w:t>объявление благодарности;</w:t>
      </w:r>
    </w:p>
    <w:p w:rsidR="007024AE" w:rsidRDefault="007024AE" w:rsidP="007024AE">
      <w:pPr>
        <w:pStyle w:val="20"/>
        <w:numPr>
          <w:ilvl w:val="0"/>
          <w:numId w:val="7"/>
        </w:numPr>
        <w:shd w:val="clear" w:color="auto" w:fill="auto"/>
        <w:tabs>
          <w:tab w:val="left" w:pos="1684"/>
        </w:tabs>
        <w:spacing w:before="0" w:line="331" w:lineRule="exact"/>
        <w:ind w:left="1640" w:hanging="360"/>
        <w:jc w:val="left"/>
      </w:pPr>
      <w:proofErr w:type="gramStart"/>
      <w:r>
        <w:t>направление благодарственного письма родителям (законны представителям) обучающегося;</w:t>
      </w:r>
      <w:proofErr w:type="gramEnd"/>
    </w:p>
    <w:p w:rsidR="007024AE" w:rsidRDefault="007024AE" w:rsidP="007024AE">
      <w:pPr>
        <w:pStyle w:val="20"/>
        <w:numPr>
          <w:ilvl w:val="0"/>
          <w:numId w:val="7"/>
        </w:numPr>
        <w:shd w:val="clear" w:color="auto" w:fill="auto"/>
        <w:tabs>
          <w:tab w:val="left" w:pos="1684"/>
        </w:tabs>
        <w:spacing w:before="0" w:line="331" w:lineRule="exact"/>
        <w:ind w:left="1280" w:firstLine="0"/>
        <w:jc w:val="left"/>
      </w:pPr>
      <w:r>
        <w:t>награждение почетной грамотой и (или) дипломом;</w:t>
      </w:r>
    </w:p>
    <w:p w:rsidR="007024AE" w:rsidRDefault="007024AE" w:rsidP="007024AE">
      <w:pPr>
        <w:pStyle w:val="20"/>
        <w:numPr>
          <w:ilvl w:val="0"/>
          <w:numId w:val="7"/>
        </w:numPr>
        <w:shd w:val="clear" w:color="auto" w:fill="auto"/>
        <w:tabs>
          <w:tab w:val="left" w:pos="1684"/>
        </w:tabs>
        <w:spacing w:before="0"/>
        <w:ind w:left="1280" w:firstLine="0"/>
        <w:jc w:val="left"/>
      </w:pPr>
      <w:r>
        <w:t>представление к награждению медалью «За особые успехи в учении».</w:t>
      </w:r>
    </w:p>
    <w:p w:rsidR="007024AE" w:rsidRDefault="007024AE" w:rsidP="007024AE">
      <w:pPr>
        <w:pStyle w:val="20"/>
        <w:numPr>
          <w:ilvl w:val="1"/>
          <w:numId w:val="1"/>
        </w:numPr>
        <w:shd w:val="clear" w:color="auto" w:fill="auto"/>
        <w:tabs>
          <w:tab w:val="left" w:pos="1497"/>
        </w:tabs>
        <w:spacing w:before="0"/>
        <w:ind w:left="360" w:firstLine="560"/>
        <w:jc w:val="left"/>
      </w:pPr>
      <w:r>
        <w:t>Процедура применения поощрений</w:t>
      </w:r>
    </w:p>
    <w:p w:rsidR="007024AE" w:rsidRDefault="007024AE" w:rsidP="007024AE">
      <w:pPr>
        <w:pStyle w:val="20"/>
        <w:numPr>
          <w:ilvl w:val="2"/>
          <w:numId w:val="1"/>
        </w:numPr>
        <w:shd w:val="clear" w:color="auto" w:fill="auto"/>
        <w:tabs>
          <w:tab w:val="left" w:pos="1715"/>
        </w:tabs>
        <w:spacing w:before="0"/>
        <w:ind w:left="360" w:firstLine="560"/>
        <w:jc w:val="left"/>
      </w:pPr>
      <w:r>
        <w:t xml:space="preserve">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w:t>
      </w:r>
      <w:proofErr w:type="gramStart"/>
      <w:r>
        <w:t>обучающимися</w:t>
      </w:r>
      <w:proofErr w:type="gramEnd"/>
      <w:r>
        <w:t xml:space="preserve"> активности </w:t>
      </w:r>
      <w:r>
        <w:lastRenderedPageBreak/>
        <w:t>положительным результатом.</w:t>
      </w:r>
    </w:p>
    <w:p w:rsidR="007024AE" w:rsidRDefault="007024AE" w:rsidP="007024AE">
      <w:pPr>
        <w:pStyle w:val="20"/>
        <w:numPr>
          <w:ilvl w:val="2"/>
          <w:numId w:val="1"/>
        </w:numPr>
        <w:shd w:val="clear" w:color="auto" w:fill="auto"/>
        <w:tabs>
          <w:tab w:val="left" w:pos="1720"/>
        </w:tabs>
        <w:spacing w:before="0"/>
        <w:ind w:left="360" w:firstLine="560"/>
        <w:jc w:val="left"/>
      </w:pPr>
      <w:proofErr w:type="gramStart"/>
      <w:r>
        <w:t>Награждение почетной грамотой (дипломом) может осуществляться администрацией Школы по представлению классного руководителя и (или) учителя предметника за особые успехи, достигнутые обучающимся по отдельным предмета? учебного плана и (или) во внеурочной деятельности на уровне Школы и (или</w:t>
      </w:r>
      <w:proofErr w:type="gramEnd"/>
    </w:p>
    <w:p w:rsidR="007024AE" w:rsidRDefault="007024AE" w:rsidP="007024AE">
      <w:pPr>
        <w:pStyle w:val="20"/>
        <w:shd w:val="clear" w:color="auto" w:fill="auto"/>
        <w:spacing w:before="0"/>
        <w:ind w:left="200" w:firstLine="0"/>
        <w:jc w:val="left"/>
      </w:pPr>
      <w:r>
        <w:t>‘ муниципального образования, на территории которого находится Школа.</w:t>
      </w:r>
    </w:p>
    <w:p w:rsidR="007024AE" w:rsidRDefault="007024AE" w:rsidP="007024AE">
      <w:pPr>
        <w:pStyle w:val="20"/>
        <w:numPr>
          <w:ilvl w:val="2"/>
          <w:numId w:val="1"/>
        </w:numPr>
        <w:shd w:val="clear" w:color="auto" w:fill="auto"/>
        <w:tabs>
          <w:tab w:val="left" w:pos="1745"/>
        </w:tabs>
        <w:spacing w:before="0"/>
        <w:ind w:left="400" w:firstLine="560"/>
        <w:jc w:val="left"/>
      </w:pPr>
      <w:r>
        <w:t>Награждение медалью «За особые успехи в учении» осуществляет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медалью в Школе.</w:t>
      </w:r>
    </w:p>
    <w:p w:rsidR="007024AE" w:rsidRDefault="007024AE" w:rsidP="007024AE">
      <w:pPr>
        <w:pStyle w:val="20"/>
        <w:numPr>
          <w:ilvl w:val="1"/>
          <w:numId w:val="1"/>
        </w:numPr>
        <w:shd w:val="clear" w:color="auto" w:fill="auto"/>
        <w:tabs>
          <w:tab w:val="left" w:pos="1721"/>
        </w:tabs>
        <w:spacing w:before="0"/>
        <w:ind w:left="400" w:firstLine="560"/>
        <w:jc w:val="left"/>
      </w:pPr>
      <w:r>
        <w:t xml:space="preserve">За нарушение устава, настоящих Правил и иных локальных нормативных актов Школы </w:t>
      </w:r>
      <w:proofErr w:type="gramStart"/>
      <w:r>
        <w:t>к</w:t>
      </w:r>
      <w:proofErr w:type="gramEnd"/>
      <w:r>
        <w:t xml:space="preserve"> обучающимся могут быть применены следующие меры дисциплинарного воздействия:</w:t>
      </w:r>
    </w:p>
    <w:p w:rsidR="007024AE" w:rsidRDefault="007024AE" w:rsidP="007024AE">
      <w:pPr>
        <w:pStyle w:val="20"/>
        <w:shd w:val="clear" w:color="auto" w:fill="auto"/>
        <w:spacing w:before="0"/>
        <w:ind w:left="400" w:firstLine="560"/>
        <w:jc w:val="left"/>
      </w:pPr>
      <w:r>
        <w:t>-меры воспитательного характера;</w:t>
      </w:r>
    </w:p>
    <w:p w:rsidR="007024AE" w:rsidRDefault="007024AE" w:rsidP="007024AE">
      <w:pPr>
        <w:pStyle w:val="20"/>
        <w:shd w:val="clear" w:color="auto" w:fill="auto"/>
        <w:spacing w:before="0"/>
        <w:ind w:left="400" w:firstLine="560"/>
        <w:jc w:val="left"/>
      </w:pPr>
      <w:r>
        <w:t>-дисциплинарные взыскания.</w:t>
      </w:r>
    </w:p>
    <w:p w:rsidR="007024AE" w:rsidRDefault="007024AE" w:rsidP="007024AE">
      <w:pPr>
        <w:pStyle w:val="20"/>
        <w:numPr>
          <w:ilvl w:val="1"/>
          <w:numId w:val="1"/>
        </w:numPr>
        <w:shd w:val="clear" w:color="auto" w:fill="auto"/>
        <w:tabs>
          <w:tab w:val="left" w:pos="1745"/>
        </w:tabs>
        <w:spacing w:before="0"/>
        <w:ind w:left="400" w:firstLine="560"/>
        <w:jc w:val="left"/>
      </w:pPr>
      <w:proofErr w:type="gramStart"/>
      <w:r>
        <w:t>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Школе, осознание обучающимися пагубности совершенных им действий, воспитание личных качеств обучающегося, добросовестно относящегося к учебе и соблюдению дисциплины.</w:t>
      </w:r>
      <w:proofErr w:type="gramEnd"/>
    </w:p>
    <w:p w:rsidR="007024AE" w:rsidRDefault="007024AE" w:rsidP="007024AE">
      <w:pPr>
        <w:pStyle w:val="20"/>
        <w:numPr>
          <w:ilvl w:val="1"/>
          <w:numId w:val="1"/>
        </w:numPr>
        <w:shd w:val="clear" w:color="auto" w:fill="auto"/>
        <w:tabs>
          <w:tab w:val="left" w:pos="1518"/>
        </w:tabs>
        <w:spacing w:before="0"/>
        <w:ind w:left="400" w:firstLine="560"/>
        <w:jc w:val="left"/>
      </w:pPr>
      <w:proofErr w:type="gramStart"/>
      <w:r>
        <w:t>К</w:t>
      </w:r>
      <w:proofErr w:type="gramEnd"/>
      <w:r>
        <w:t xml:space="preserve"> обучающимся могут быть применены следующие меры дисциплинарного взыскания:</w:t>
      </w:r>
    </w:p>
    <w:p w:rsidR="007024AE" w:rsidRDefault="007024AE" w:rsidP="007024AE">
      <w:pPr>
        <w:pStyle w:val="20"/>
        <w:numPr>
          <w:ilvl w:val="0"/>
          <w:numId w:val="7"/>
        </w:numPr>
        <w:shd w:val="clear" w:color="auto" w:fill="auto"/>
        <w:tabs>
          <w:tab w:val="left" w:pos="1745"/>
        </w:tabs>
        <w:spacing w:before="0" w:line="280" w:lineRule="exact"/>
        <w:ind w:left="1320" w:firstLine="0"/>
        <w:jc w:val="left"/>
      </w:pPr>
      <w:r>
        <w:t>замечание;</w:t>
      </w:r>
    </w:p>
    <w:p w:rsidR="007024AE" w:rsidRDefault="007024AE" w:rsidP="007024AE">
      <w:pPr>
        <w:pStyle w:val="20"/>
        <w:numPr>
          <w:ilvl w:val="0"/>
          <w:numId w:val="4"/>
        </w:numPr>
        <w:shd w:val="clear" w:color="auto" w:fill="auto"/>
        <w:tabs>
          <w:tab w:val="left" w:pos="2048"/>
        </w:tabs>
        <w:spacing w:before="0"/>
        <w:ind w:left="540" w:firstLine="580"/>
        <w:jc w:val="left"/>
      </w:pPr>
      <w:r>
        <w:t>выговор;</w:t>
      </w:r>
    </w:p>
    <w:p w:rsidR="007024AE" w:rsidRDefault="007024AE" w:rsidP="007024AE">
      <w:pPr>
        <w:pStyle w:val="20"/>
        <w:numPr>
          <w:ilvl w:val="0"/>
          <w:numId w:val="7"/>
        </w:numPr>
        <w:shd w:val="clear" w:color="auto" w:fill="auto"/>
        <w:tabs>
          <w:tab w:val="left" w:pos="1745"/>
        </w:tabs>
        <w:spacing w:before="0"/>
        <w:ind w:left="1320" w:firstLine="0"/>
        <w:jc w:val="left"/>
      </w:pPr>
      <w:r>
        <w:t>отчисление из Школы.</w:t>
      </w:r>
    </w:p>
    <w:p w:rsidR="007024AE" w:rsidRDefault="007024AE" w:rsidP="007024AE">
      <w:pPr>
        <w:pStyle w:val="20"/>
        <w:numPr>
          <w:ilvl w:val="1"/>
          <w:numId w:val="1"/>
        </w:numPr>
        <w:shd w:val="clear" w:color="auto" w:fill="auto"/>
        <w:tabs>
          <w:tab w:val="left" w:pos="1518"/>
        </w:tabs>
        <w:spacing w:before="0"/>
        <w:ind w:left="400" w:firstLine="560"/>
        <w:jc w:val="left"/>
      </w:pPr>
      <w:r>
        <w:t>Применение дисциплинарных взысканий</w:t>
      </w:r>
    </w:p>
    <w:p w:rsidR="007024AE" w:rsidRDefault="007024AE" w:rsidP="007024AE">
      <w:pPr>
        <w:pStyle w:val="20"/>
        <w:numPr>
          <w:ilvl w:val="2"/>
          <w:numId w:val="1"/>
        </w:numPr>
        <w:shd w:val="clear" w:color="auto" w:fill="auto"/>
        <w:tabs>
          <w:tab w:val="left" w:pos="1745"/>
        </w:tabs>
        <w:spacing w:before="0"/>
        <w:ind w:left="400" w:firstLine="560"/>
        <w:jc w:val="left"/>
      </w:pPr>
      <w: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w:t>
      </w:r>
      <w:proofErr w:type="gramStart"/>
      <w:r>
        <w:t>считая</w:t>
      </w:r>
      <w:proofErr w:type="gramEnd"/>
      <w:r>
        <w:t xml:space="preserve"> врем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w:t>
      </w:r>
      <w:r w:rsidRPr="00C02C7D">
        <w:rPr>
          <w:rStyle w:val="28"/>
          <w:lang w:val="ru-RU"/>
        </w:rPr>
        <w:t xml:space="preserve"> </w:t>
      </w:r>
      <w:r>
        <w:t>мотивированного мнения указанных советов в письменной форме.</w:t>
      </w:r>
    </w:p>
    <w:p w:rsidR="007024AE" w:rsidRDefault="007024AE" w:rsidP="007024AE">
      <w:pPr>
        <w:pStyle w:val="20"/>
        <w:shd w:val="clear" w:color="auto" w:fill="auto"/>
        <w:spacing w:before="0"/>
        <w:ind w:left="400" w:firstLine="560"/>
        <w:jc w:val="left"/>
      </w:pPr>
      <w:r>
        <w:t>За каждый дисциплинарный проступок может быть применено только одно дисциплинарное взыскание.</w:t>
      </w:r>
    </w:p>
    <w:p w:rsidR="007024AE" w:rsidRDefault="007024AE" w:rsidP="007024AE">
      <w:pPr>
        <w:pStyle w:val="20"/>
        <w:shd w:val="clear" w:color="auto" w:fill="auto"/>
        <w:spacing w:before="0"/>
        <w:ind w:left="400" w:firstLine="560"/>
        <w:jc w:val="left"/>
      </w:pPr>
      <w: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024AE" w:rsidRDefault="007024AE" w:rsidP="007024AE">
      <w:pPr>
        <w:pStyle w:val="20"/>
        <w:numPr>
          <w:ilvl w:val="2"/>
          <w:numId w:val="1"/>
        </w:numPr>
        <w:shd w:val="clear" w:color="auto" w:fill="auto"/>
        <w:tabs>
          <w:tab w:val="left" w:pos="1745"/>
        </w:tabs>
        <w:spacing w:before="0"/>
        <w:ind w:left="400" w:firstLine="560"/>
        <w:jc w:val="left"/>
      </w:pPr>
      <w:r>
        <w:t>Дисциплинарные взыскания не применяются в отношении обучающих начальных классов и обучающихся с задержкой психического развития и различными формами умственной отсталости.</w:t>
      </w:r>
    </w:p>
    <w:p w:rsidR="007024AE" w:rsidRDefault="007024AE" w:rsidP="007024AE">
      <w:pPr>
        <w:pStyle w:val="20"/>
        <w:numPr>
          <w:ilvl w:val="2"/>
          <w:numId w:val="1"/>
        </w:numPr>
        <w:shd w:val="clear" w:color="auto" w:fill="auto"/>
        <w:tabs>
          <w:tab w:val="left" w:pos="1745"/>
        </w:tabs>
        <w:spacing w:before="0"/>
        <w:ind w:left="400" w:firstLine="560"/>
        <w:jc w:val="left"/>
      </w:pPr>
      <w:r>
        <w:t>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024AE" w:rsidRDefault="007024AE" w:rsidP="007024AE">
      <w:pPr>
        <w:pStyle w:val="20"/>
        <w:numPr>
          <w:ilvl w:val="2"/>
          <w:numId w:val="1"/>
        </w:numPr>
        <w:shd w:val="clear" w:color="auto" w:fill="auto"/>
        <w:tabs>
          <w:tab w:val="left" w:pos="1745"/>
        </w:tabs>
        <w:spacing w:before="0"/>
        <w:ind w:left="400" w:firstLine="560"/>
        <w:jc w:val="left"/>
      </w:pPr>
      <w:r>
        <w:t>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приказом в начале каждого учебного года. Комиссия в своей деятельности руководствуется соответствующим Положением.</w:t>
      </w:r>
    </w:p>
    <w:p w:rsidR="007024AE" w:rsidRDefault="007024AE" w:rsidP="007024AE">
      <w:pPr>
        <w:pStyle w:val="20"/>
        <w:numPr>
          <w:ilvl w:val="2"/>
          <w:numId w:val="1"/>
        </w:numPr>
        <w:shd w:val="clear" w:color="auto" w:fill="auto"/>
        <w:tabs>
          <w:tab w:val="left" w:pos="2030"/>
        </w:tabs>
        <w:spacing w:before="0"/>
        <w:ind w:left="400" w:firstLine="560"/>
        <w:jc w:val="left"/>
      </w:pPr>
      <w:r>
        <w:t xml:space="preserve">В случае признания обучающегося виновным в совершении дисциплинарного проступка комиссией выносится решение о применении к нему </w:t>
      </w:r>
      <w:r>
        <w:lastRenderedPageBreak/>
        <w:t>соответствующего дисциплинарного взыскания.</w:t>
      </w:r>
    </w:p>
    <w:p w:rsidR="007024AE" w:rsidRDefault="007024AE" w:rsidP="007024AE">
      <w:pPr>
        <w:pStyle w:val="20"/>
        <w:numPr>
          <w:ilvl w:val="2"/>
          <w:numId w:val="1"/>
        </w:numPr>
        <w:shd w:val="clear" w:color="auto" w:fill="auto"/>
        <w:tabs>
          <w:tab w:val="left" w:pos="2030"/>
        </w:tabs>
        <w:spacing w:before="0"/>
        <w:ind w:left="400" w:firstLine="560"/>
        <w:jc w:val="left"/>
      </w:pPr>
      <w:r>
        <w:t xml:space="preserve">За неоднократное совершение дисциплинарных проступков предусмотренных </w:t>
      </w:r>
      <w:r>
        <w:rPr>
          <w:rStyle w:val="22"/>
        </w:rPr>
        <w:t>частью 4</w:t>
      </w:r>
      <w:r>
        <w:t xml:space="preserve"> 3 № 273-ФЗ «Об образовании» от 29.12.2012г. допускается применение отчисления несовершеннолетнего обучающегося, достигшего возраста пятнадцати лет, из организации, осуществляющей </w:t>
      </w:r>
      <w:proofErr w:type="gramStart"/>
      <w:r>
        <w:t>образовательную</w:t>
      </w:r>
      <w:proofErr w:type="gramEnd"/>
    </w:p>
    <w:p w:rsidR="007024AE" w:rsidRDefault="007024AE" w:rsidP="007024AE">
      <w:pPr>
        <w:pStyle w:val="20"/>
        <w:shd w:val="clear" w:color="auto" w:fill="auto"/>
        <w:spacing w:before="0"/>
        <w:ind w:firstLine="0"/>
        <w:jc w:val="left"/>
      </w:pPr>
      <w:r>
        <w:t>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праве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024AE" w:rsidRDefault="007024AE" w:rsidP="007024AE">
      <w:pPr>
        <w:pStyle w:val="20"/>
        <w:numPr>
          <w:ilvl w:val="2"/>
          <w:numId w:val="1"/>
        </w:numPr>
        <w:shd w:val="clear" w:color="auto" w:fill="auto"/>
        <w:tabs>
          <w:tab w:val="left" w:pos="1399"/>
        </w:tabs>
        <w:spacing w:before="0"/>
        <w:ind w:firstLine="620"/>
        <w:jc w:val="left"/>
      </w:pPr>
      <w: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024AE" w:rsidRDefault="007024AE" w:rsidP="007024AE">
      <w:pPr>
        <w:pStyle w:val="20"/>
        <w:numPr>
          <w:ilvl w:val="2"/>
          <w:numId w:val="1"/>
        </w:numPr>
        <w:shd w:val="clear" w:color="auto" w:fill="auto"/>
        <w:tabs>
          <w:tab w:val="left" w:pos="1399"/>
        </w:tabs>
        <w:spacing w:before="0"/>
        <w:ind w:firstLine="620"/>
        <w:jc w:val="left"/>
      </w:pPr>
      <w:r>
        <w:t>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7024AE" w:rsidRDefault="007024AE" w:rsidP="007024AE">
      <w:pPr>
        <w:pStyle w:val="20"/>
        <w:numPr>
          <w:ilvl w:val="2"/>
          <w:numId w:val="1"/>
        </w:numPr>
        <w:shd w:val="clear" w:color="auto" w:fill="auto"/>
        <w:tabs>
          <w:tab w:val="left" w:pos="1399"/>
        </w:tabs>
        <w:spacing w:before="0"/>
        <w:ind w:firstLine="620"/>
        <w:jc w:val="left"/>
      </w:pPr>
      <w:r>
        <w:t>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7024AE" w:rsidRDefault="007024AE" w:rsidP="007024AE">
      <w:pPr>
        <w:pStyle w:val="20"/>
        <w:numPr>
          <w:ilvl w:val="2"/>
          <w:numId w:val="1"/>
        </w:numPr>
        <w:shd w:val="clear" w:color="auto" w:fill="auto"/>
        <w:tabs>
          <w:tab w:val="left" w:pos="1517"/>
        </w:tabs>
        <w:spacing w:before="0"/>
        <w:ind w:firstLine="620"/>
        <w:jc w:val="left"/>
      </w:pPr>
      <w:r>
        <w:t>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024AE" w:rsidRDefault="007024AE" w:rsidP="007024AE">
      <w:pPr>
        <w:pStyle w:val="20"/>
        <w:numPr>
          <w:ilvl w:val="2"/>
          <w:numId w:val="1"/>
        </w:numPr>
        <w:shd w:val="clear" w:color="auto" w:fill="auto"/>
        <w:tabs>
          <w:tab w:val="left" w:pos="1460"/>
        </w:tabs>
        <w:spacing w:before="0"/>
        <w:ind w:firstLine="620"/>
        <w:jc w:val="left"/>
      </w:pPr>
      <w:r>
        <w:t xml:space="preserve">Если в течение года со дня применения меры дисциплинарного взыскания к </w:t>
      </w:r>
      <w:proofErr w:type="gramStart"/>
      <w:r>
        <w:t>обучающемуся</w:t>
      </w:r>
      <w:proofErr w:type="gramEnd"/>
      <w:r>
        <w:t xml:space="preserve"> не будет применена новая мера дисциплинарного взыскания, то он считается не имеющим меры дисциплинарного взыскания.</w:t>
      </w:r>
    </w:p>
    <w:p w:rsidR="007024AE" w:rsidRDefault="007024AE" w:rsidP="007024AE">
      <w:pPr>
        <w:pStyle w:val="20"/>
        <w:numPr>
          <w:ilvl w:val="2"/>
          <w:numId w:val="1"/>
        </w:numPr>
        <w:shd w:val="clear" w:color="auto" w:fill="auto"/>
        <w:tabs>
          <w:tab w:val="left" w:pos="1470"/>
        </w:tabs>
        <w:spacing w:before="0" w:after="153"/>
        <w:ind w:firstLine="620"/>
        <w:jc w:val="left"/>
      </w:pPr>
      <w:r>
        <w:t>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w:t>
      </w:r>
    </w:p>
    <w:p w:rsidR="007024AE" w:rsidRDefault="007024AE" w:rsidP="007024AE">
      <w:pPr>
        <w:pStyle w:val="10"/>
        <w:keepNext/>
        <w:keepLines/>
        <w:numPr>
          <w:ilvl w:val="0"/>
          <w:numId w:val="1"/>
        </w:numPr>
        <w:shd w:val="clear" w:color="auto" w:fill="auto"/>
        <w:tabs>
          <w:tab w:val="left" w:pos="4060"/>
        </w:tabs>
        <w:spacing w:after="120" w:line="280" w:lineRule="exact"/>
        <w:ind w:left="3700" w:firstLine="0"/>
        <w:jc w:val="left"/>
      </w:pPr>
      <w:bookmarkStart w:id="0" w:name="bookmark4"/>
      <w:r>
        <w:t>Защита прав обучающихся</w:t>
      </w:r>
      <w:bookmarkEnd w:id="0"/>
    </w:p>
    <w:p w:rsidR="007024AE" w:rsidRDefault="00071975" w:rsidP="007024AE">
      <w:pPr>
        <w:pStyle w:val="20"/>
        <w:shd w:val="clear" w:color="auto" w:fill="auto"/>
        <w:spacing w:before="0" w:line="326" w:lineRule="exact"/>
        <w:ind w:firstLine="620"/>
        <w:jc w:val="left"/>
      </w:pPr>
      <w:r>
        <w:t>4</w:t>
      </w:r>
      <w:r w:rsidR="007024AE">
        <w:t>.1. В целях защиты своих прав обучающиеся и их законные представители самостоятельно или через своих представителей вправе:</w:t>
      </w:r>
    </w:p>
    <w:p w:rsidR="007024AE" w:rsidRDefault="007024AE" w:rsidP="007024AE">
      <w:pPr>
        <w:pStyle w:val="20"/>
        <w:numPr>
          <w:ilvl w:val="2"/>
          <w:numId w:val="1"/>
        </w:numPr>
        <w:shd w:val="clear" w:color="auto" w:fill="auto"/>
        <w:tabs>
          <w:tab w:val="left" w:pos="1916"/>
        </w:tabs>
        <w:spacing w:before="0"/>
        <w:ind w:left="560" w:firstLine="560"/>
        <w:jc w:val="left"/>
      </w:pPr>
      <w:r>
        <w:t>направлять в органы управления Школы обращения о нарушении и (или) ущемлении ее работниками прав, свобод и социальных гарантий обучающихся; 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способы защиты своих прав и законных интересов</w:t>
      </w:r>
    </w:p>
    <w:p w:rsidR="00F11B54" w:rsidRDefault="007024AE" w:rsidP="00071975">
      <w:pPr>
        <w:pStyle w:val="20"/>
        <w:shd w:val="clear" w:color="auto" w:fill="auto"/>
        <w:tabs>
          <w:tab w:val="left" w:pos="2048"/>
        </w:tabs>
        <w:spacing w:before="0"/>
        <w:ind w:left="560" w:firstLine="0"/>
        <w:jc w:val="left"/>
      </w:pPr>
      <w:r>
        <w:t xml:space="preserve"> </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603332450510203670830559428146817986133868575831</w:t>
            </w:r>
          </w:p>
        </w:tc>
      </w:tr>
      <w:tr>
        <w:trPr/>
        <w:tc>
          <w:tcPr/>
          <w:p>
            <w:pPr>
              <w:rPr/>
            </w:pPr>
            <w:r>
              <w:rPr/>
              <w:t xml:space="preserve">Владелец</w:t>
            </w:r>
          </w:p>
        </w:tc>
        <w:tc>
          <w:tcPr>
            <w:gridSpan w:val="2"/>
          </w:tcPr>
          <w:p>
            <w:pPr>
              <w:rPr/>
            </w:pPr>
            <w:r>
              <w:rPr/>
              <w:t xml:space="preserve">Надгериева Джулетта Игнатовна</w:t>
            </w:r>
          </w:p>
        </w:tc>
      </w:tr>
      <w:tr>
        <w:trPr/>
        <w:tc>
          <w:tcPr/>
          <w:p>
            <w:pPr>
              <w:rPr/>
            </w:pPr>
            <w:r>
              <w:rPr/>
              <w:t xml:space="preserve">Действителен</w:t>
            </w:r>
          </w:p>
        </w:tc>
        <w:tc>
          <w:tcPr>
            <w:gridSpan w:val="2"/>
          </w:tcPr>
          <w:p>
            <w:pPr>
              <w:rPr/>
            </w:pPr>
            <w:r>
              <w:rPr/>
              <w:t xml:space="preserve">С 20.04.2021 по 20.04.2022</w:t>
            </w:r>
          </w:p>
        </w:tc>
      </w:tr>
    </w:tbl>
    <w:sectPr xmlns:w="http://schemas.openxmlformats.org/wordprocessingml/2006/main" w:rsidR="00F11B54" w:rsidSect="00F11B54">
      <w:pgSz w:w="11900" w:h="16840"/>
      <w:pgMar w:top="439" w:right="123" w:bottom="715" w:left="584" w:header="0" w:footer="3" w:gutter="0"/>
      <w:cols w:space="720"/>
      <w:noEndnote/>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7A" w:rsidRDefault="00E46A7A" w:rsidP="00F11B54">
      <w:r>
        <w:separator/>
      </w:r>
    </w:p>
  </w:endnote>
  <w:endnote w:type="continuationSeparator" w:id="0">
    <w:p w:rsidR="00E46A7A" w:rsidRDefault="00E46A7A" w:rsidP="00F11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7A" w:rsidRDefault="00E46A7A"/>
  </w:footnote>
  <w:footnote w:type="continuationSeparator" w:id="0">
    <w:p w:rsidR="00E46A7A" w:rsidRDefault="00E46A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14">
    <w:multiLevelType w:val="hybridMultilevel"/>
    <w:lvl w:ilvl="0" w:tplc="13153788">
      <w:start w:val="1"/>
      <w:numFmt w:val="decimal"/>
      <w:lvlText w:val="%1."/>
      <w:lvlJc w:val="left"/>
      <w:pPr>
        <w:ind w:left="720" w:hanging="360"/>
      </w:pPr>
    </w:lvl>
    <w:lvl w:ilvl="1" w:tplc="13153788" w:tentative="1">
      <w:start w:val="1"/>
      <w:numFmt w:val="lowerLetter"/>
      <w:lvlText w:val="%2."/>
      <w:lvlJc w:val="left"/>
      <w:pPr>
        <w:ind w:left="1440" w:hanging="360"/>
      </w:pPr>
    </w:lvl>
    <w:lvl w:ilvl="2" w:tplc="13153788" w:tentative="1">
      <w:start w:val="1"/>
      <w:numFmt w:val="lowerRoman"/>
      <w:lvlText w:val="%3."/>
      <w:lvlJc w:val="right"/>
      <w:pPr>
        <w:ind w:left="2160" w:hanging="180"/>
      </w:pPr>
    </w:lvl>
    <w:lvl w:ilvl="3" w:tplc="13153788" w:tentative="1">
      <w:start w:val="1"/>
      <w:numFmt w:val="decimal"/>
      <w:lvlText w:val="%4."/>
      <w:lvlJc w:val="left"/>
      <w:pPr>
        <w:ind w:left="2880" w:hanging="360"/>
      </w:pPr>
    </w:lvl>
    <w:lvl w:ilvl="4" w:tplc="13153788" w:tentative="1">
      <w:start w:val="1"/>
      <w:numFmt w:val="lowerLetter"/>
      <w:lvlText w:val="%5."/>
      <w:lvlJc w:val="left"/>
      <w:pPr>
        <w:ind w:left="3600" w:hanging="360"/>
      </w:pPr>
    </w:lvl>
    <w:lvl w:ilvl="5" w:tplc="13153788" w:tentative="1">
      <w:start w:val="1"/>
      <w:numFmt w:val="lowerRoman"/>
      <w:lvlText w:val="%6."/>
      <w:lvlJc w:val="right"/>
      <w:pPr>
        <w:ind w:left="4320" w:hanging="180"/>
      </w:pPr>
    </w:lvl>
    <w:lvl w:ilvl="6" w:tplc="13153788" w:tentative="1">
      <w:start w:val="1"/>
      <w:numFmt w:val="decimal"/>
      <w:lvlText w:val="%7."/>
      <w:lvlJc w:val="left"/>
      <w:pPr>
        <w:ind w:left="5040" w:hanging="360"/>
      </w:pPr>
    </w:lvl>
    <w:lvl w:ilvl="7" w:tplc="13153788" w:tentative="1">
      <w:start w:val="1"/>
      <w:numFmt w:val="lowerLetter"/>
      <w:lvlText w:val="%8."/>
      <w:lvlJc w:val="left"/>
      <w:pPr>
        <w:ind w:left="5760" w:hanging="360"/>
      </w:pPr>
    </w:lvl>
    <w:lvl w:ilvl="8" w:tplc="13153788" w:tentative="1">
      <w:start w:val="1"/>
      <w:numFmt w:val="lowerRoman"/>
      <w:lvlText w:val="%9."/>
      <w:lvlJc w:val="right"/>
      <w:pPr>
        <w:ind w:left="6480" w:hanging="180"/>
      </w:pPr>
    </w:lvl>
  </w:abstractNum>
  <w:abstractNum w:abstractNumId="17613">
    <w:multiLevelType w:val="hybridMultilevel"/>
    <w:lvl w:ilvl="0" w:tplc="145627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E13B98"/>
    <w:multiLevelType w:val="multilevel"/>
    <w:tmpl w:val="01BE16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15735"/>
    <w:multiLevelType w:val="multilevel"/>
    <w:tmpl w:val="922899F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B2503"/>
    <w:multiLevelType w:val="multilevel"/>
    <w:tmpl w:val="5F5CD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B6F37"/>
    <w:multiLevelType w:val="multilevel"/>
    <w:tmpl w:val="A4583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8C19B0"/>
    <w:multiLevelType w:val="multilevel"/>
    <w:tmpl w:val="3E8E3008"/>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923BB0"/>
    <w:multiLevelType w:val="multilevel"/>
    <w:tmpl w:val="403CB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362612"/>
    <w:multiLevelType w:val="multilevel"/>
    <w:tmpl w:val="60BC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 w:numId="17613">
    <w:abstractNumId w:val="17613"/>
  </w:num>
  <w:num w:numId="17614">
    <w:abstractNumId w:val="1761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11B54"/>
    <w:rsid w:val="00071975"/>
    <w:rsid w:val="002847C8"/>
    <w:rsid w:val="00306FA8"/>
    <w:rsid w:val="00352455"/>
    <w:rsid w:val="007024AE"/>
    <w:rsid w:val="00C02C7D"/>
    <w:rsid w:val="00CD2EDB"/>
    <w:rsid w:val="00E46A7A"/>
    <w:rsid w:val="00F11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B5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1B54"/>
    <w:rPr>
      <w:color w:val="0066CC"/>
      <w:u w:val="single"/>
    </w:rPr>
  </w:style>
  <w:style w:type="character" w:customStyle="1" w:styleId="Exact">
    <w:name w:val="Подпись к картинке Exact"/>
    <w:basedOn w:val="a0"/>
    <w:link w:val="a4"/>
    <w:rsid w:val="00F11B54"/>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Курсив Exact"/>
    <w:basedOn w:val="Exact"/>
    <w:rsid w:val="00F11B54"/>
    <w:rPr>
      <w:i/>
      <w:iCs/>
      <w:color w:val="000000"/>
      <w:spacing w:val="0"/>
      <w:w w:val="100"/>
      <w:position w:val="0"/>
      <w:u w:val="single"/>
      <w:lang w:val="ru-RU" w:eastAsia="ru-RU" w:bidi="ru-RU"/>
    </w:rPr>
  </w:style>
  <w:style w:type="character" w:customStyle="1" w:styleId="1">
    <w:name w:val="Заголовок №1_"/>
    <w:basedOn w:val="a0"/>
    <w:link w:val="10"/>
    <w:rsid w:val="00F11B54"/>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F11B54"/>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 Курсив"/>
    <w:basedOn w:val="3"/>
    <w:rsid w:val="00F11B54"/>
    <w:rPr>
      <w:i/>
      <w:iCs/>
      <w:color w:val="000000"/>
      <w:spacing w:val="0"/>
      <w:w w:val="100"/>
      <w:position w:val="0"/>
      <w:lang w:val="ru-RU" w:eastAsia="ru-RU" w:bidi="ru-RU"/>
    </w:rPr>
  </w:style>
  <w:style w:type="character" w:customStyle="1" w:styleId="32">
    <w:name w:val="Основной текст (3) + Курсив"/>
    <w:basedOn w:val="3"/>
    <w:rsid w:val="00F11B54"/>
    <w:rPr>
      <w:i/>
      <w:iCs/>
      <w:color w:val="000000"/>
      <w:spacing w:val="0"/>
      <w:w w:val="100"/>
      <w:position w:val="0"/>
      <w:u w:val="single"/>
      <w:lang w:val="ru-RU" w:eastAsia="ru-RU" w:bidi="ru-RU"/>
    </w:rPr>
  </w:style>
  <w:style w:type="character" w:customStyle="1" w:styleId="33">
    <w:name w:val="Основной текст (3)"/>
    <w:basedOn w:val="3"/>
    <w:rsid w:val="00F11B54"/>
    <w:rPr>
      <w:color w:val="000000"/>
      <w:spacing w:val="0"/>
      <w:w w:val="100"/>
      <w:position w:val="0"/>
      <w:u w:val="single"/>
      <w:lang w:val="ru-RU" w:eastAsia="ru-RU" w:bidi="ru-RU"/>
    </w:rPr>
  </w:style>
  <w:style w:type="character" w:customStyle="1" w:styleId="31pt">
    <w:name w:val="Основной текст (3) + Курсив;Интервал 1 pt"/>
    <w:basedOn w:val="3"/>
    <w:rsid w:val="00F11B54"/>
    <w:rPr>
      <w:i/>
      <w:iCs/>
      <w:color w:val="000000"/>
      <w:spacing w:val="30"/>
      <w:w w:val="100"/>
      <w:position w:val="0"/>
      <w:lang w:val="ru-RU" w:eastAsia="ru-RU" w:bidi="ru-RU"/>
    </w:rPr>
  </w:style>
  <w:style w:type="character" w:customStyle="1" w:styleId="2">
    <w:name w:val="Основной текст (2)_"/>
    <w:basedOn w:val="a0"/>
    <w:link w:val="20"/>
    <w:rsid w:val="00F11B5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F11B54"/>
    <w:rPr>
      <w:b/>
      <w:bCs/>
      <w:color w:val="000000"/>
      <w:spacing w:val="0"/>
      <w:w w:val="100"/>
      <w:position w:val="0"/>
      <w:sz w:val="28"/>
      <w:szCs w:val="28"/>
      <w:lang w:val="ru-RU" w:eastAsia="ru-RU" w:bidi="ru-RU"/>
    </w:rPr>
  </w:style>
  <w:style w:type="character" w:customStyle="1" w:styleId="2FranklinGothicHeavy105pt">
    <w:name w:val="Основной текст (2) + Franklin Gothic Heavy;10;5 pt"/>
    <w:basedOn w:val="2"/>
    <w:rsid w:val="00F11B54"/>
    <w:rPr>
      <w:rFonts w:ascii="Franklin Gothic Heavy" w:eastAsia="Franklin Gothic Heavy" w:hAnsi="Franklin Gothic Heavy" w:cs="Franklin Gothic Heavy"/>
      <w:b/>
      <w:bCs/>
      <w:color w:val="000000"/>
      <w:spacing w:val="0"/>
      <w:w w:val="100"/>
      <w:position w:val="0"/>
      <w:sz w:val="21"/>
      <w:szCs w:val="21"/>
      <w:lang w:val="ru-RU" w:eastAsia="ru-RU" w:bidi="ru-RU"/>
    </w:rPr>
  </w:style>
  <w:style w:type="character" w:customStyle="1" w:styleId="22">
    <w:name w:val="Основной текст (2)"/>
    <w:basedOn w:val="2"/>
    <w:rsid w:val="00F11B54"/>
    <w:rPr>
      <w:color w:val="000000"/>
      <w:spacing w:val="0"/>
      <w:w w:val="100"/>
      <w:position w:val="0"/>
      <w:u w:val="single"/>
      <w:lang w:val="ru-RU" w:eastAsia="ru-RU" w:bidi="ru-RU"/>
    </w:rPr>
  </w:style>
  <w:style w:type="character" w:customStyle="1" w:styleId="23">
    <w:name w:val="Основной текст (2)"/>
    <w:basedOn w:val="2"/>
    <w:rsid w:val="00F11B54"/>
    <w:rPr>
      <w:color w:val="000000"/>
      <w:spacing w:val="0"/>
      <w:w w:val="100"/>
      <w:position w:val="0"/>
      <w:u w:val="single"/>
      <w:lang w:val="en-US" w:eastAsia="en-US" w:bidi="en-US"/>
    </w:rPr>
  </w:style>
  <w:style w:type="character" w:customStyle="1" w:styleId="24">
    <w:name w:val="Основной текст (2)"/>
    <w:basedOn w:val="2"/>
    <w:rsid w:val="00F11B54"/>
    <w:rPr>
      <w:color w:val="000000"/>
      <w:spacing w:val="0"/>
      <w:w w:val="100"/>
      <w:position w:val="0"/>
      <w:lang w:val="en-US" w:eastAsia="en-US" w:bidi="en-US"/>
    </w:rPr>
  </w:style>
  <w:style w:type="character" w:customStyle="1" w:styleId="25">
    <w:name w:val="Основной текст (2)"/>
    <w:basedOn w:val="2"/>
    <w:rsid w:val="00F11B54"/>
    <w:rPr>
      <w:color w:val="000000"/>
      <w:spacing w:val="0"/>
      <w:w w:val="100"/>
      <w:position w:val="0"/>
      <w:lang w:val="ru-RU" w:eastAsia="ru-RU" w:bidi="ru-RU"/>
    </w:rPr>
  </w:style>
  <w:style w:type="character" w:customStyle="1" w:styleId="26">
    <w:name w:val="Основной текст (2)"/>
    <w:basedOn w:val="2"/>
    <w:rsid w:val="00F11B54"/>
    <w:rPr>
      <w:color w:val="000000"/>
      <w:spacing w:val="0"/>
      <w:w w:val="100"/>
      <w:position w:val="0"/>
      <w:lang w:val="ru-RU" w:eastAsia="ru-RU" w:bidi="ru-RU"/>
    </w:rPr>
  </w:style>
  <w:style w:type="character" w:customStyle="1" w:styleId="4">
    <w:name w:val="Основной текст (4)_"/>
    <w:basedOn w:val="a0"/>
    <w:link w:val="40"/>
    <w:rsid w:val="00F11B54"/>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F11B54"/>
    <w:rPr>
      <w:color w:val="000000"/>
      <w:spacing w:val="0"/>
      <w:w w:val="100"/>
      <w:position w:val="0"/>
      <w:lang w:val="ru-RU" w:eastAsia="ru-RU" w:bidi="ru-RU"/>
    </w:rPr>
  </w:style>
  <w:style w:type="character" w:customStyle="1" w:styleId="27">
    <w:name w:val="Основной текст (2)"/>
    <w:basedOn w:val="2"/>
    <w:rsid w:val="00F11B54"/>
    <w:rPr>
      <w:color w:val="000000"/>
      <w:spacing w:val="0"/>
      <w:w w:val="100"/>
      <w:position w:val="0"/>
      <w:u w:val="single"/>
      <w:lang w:val="ru-RU" w:eastAsia="ru-RU" w:bidi="ru-RU"/>
    </w:rPr>
  </w:style>
  <w:style w:type="character" w:customStyle="1" w:styleId="5">
    <w:name w:val="Основной текст (5)_"/>
    <w:basedOn w:val="a0"/>
    <w:link w:val="50"/>
    <w:rsid w:val="00F11B54"/>
    <w:rPr>
      <w:rFonts w:ascii="Times New Roman" w:eastAsia="Times New Roman" w:hAnsi="Times New Roman" w:cs="Times New Roman"/>
      <w:b/>
      <w:bCs/>
      <w:i w:val="0"/>
      <w:iCs w:val="0"/>
      <w:smallCaps w:val="0"/>
      <w:strike w:val="0"/>
      <w:sz w:val="28"/>
      <w:szCs w:val="28"/>
      <w:u w:val="none"/>
    </w:rPr>
  </w:style>
  <w:style w:type="character" w:customStyle="1" w:styleId="230pt">
    <w:name w:val="Основной текст (2) + 30 pt;Полужирный;Курсив"/>
    <w:basedOn w:val="2"/>
    <w:rsid w:val="00F11B54"/>
    <w:rPr>
      <w:b/>
      <w:bCs/>
      <w:i/>
      <w:iCs/>
      <w:color w:val="000000"/>
      <w:spacing w:val="0"/>
      <w:w w:val="100"/>
      <w:position w:val="0"/>
      <w:sz w:val="60"/>
      <w:szCs w:val="60"/>
      <w:lang w:val="ru-RU" w:eastAsia="ru-RU" w:bidi="ru-RU"/>
    </w:rPr>
  </w:style>
  <w:style w:type="character" w:customStyle="1" w:styleId="6">
    <w:name w:val="Основной текст (6)_"/>
    <w:basedOn w:val="a0"/>
    <w:link w:val="60"/>
    <w:rsid w:val="00F11B54"/>
    <w:rPr>
      <w:rFonts w:ascii="Times New Roman" w:eastAsia="Times New Roman" w:hAnsi="Times New Roman" w:cs="Times New Roman"/>
      <w:b/>
      <w:bCs/>
      <w:i/>
      <w:iCs/>
      <w:smallCaps w:val="0"/>
      <w:strike w:val="0"/>
      <w:sz w:val="28"/>
      <w:szCs w:val="28"/>
      <w:u w:val="none"/>
    </w:rPr>
  </w:style>
  <w:style w:type="character" w:customStyle="1" w:styleId="28">
    <w:name w:val="Основной текст (2) + Малые прописные"/>
    <w:basedOn w:val="2"/>
    <w:rsid w:val="00F11B54"/>
    <w:rPr>
      <w:smallCaps/>
      <w:color w:val="000000"/>
      <w:spacing w:val="0"/>
      <w:w w:val="100"/>
      <w:position w:val="0"/>
      <w:lang w:val="en-US" w:eastAsia="en-US" w:bidi="en-US"/>
    </w:rPr>
  </w:style>
  <w:style w:type="paragraph" w:customStyle="1" w:styleId="a4">
    <w:name w:val="Подпись к картинке"/>
    <w:basedOn w:val="a"/>
    <w:link w:val="Exact"/>
    <w:rsid w:val="00F11B54"/>
    <w:pPr>
      <w:shd w:val="clear" w:color="auto" w:fill="FFFFFF"/>
      <w:spacing w:line="50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F11B54"/>
    <w:pPr>
      <w:shd w:val="clear" w:color="auto" w:fill="FFFFFF"/>
      <w:spacing w:after="240" w:line="326" w:lineRule="exact"/>
      <w:ind w:hanging="16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F11B54"/>
    <w:pPr>
      <w:shd w:val="clear" w:color="auto" w:fill="FFFFFF"/>
      <w:spacing w:before="240" w:after="240" w:line="254" w:lineRule="exact"/>
    </w:pPr>
    <w:rPr>
      <w:rFonts w:ascii="Times New Roman" w:eastAsia="Times New Roman" w:hAnsi="Times New Roman" w:cs="Times New Roman"/>
      <w:sz w:val="22"/>
      <w:szCs w:val="22"/>
    </w:rPr>
  </w:style>
  <w:style w:type="paragraph" w:customStyle="1" w:styleId="20">
    <w:name w:val="Основной текст (2)"/>
    <w:basedOn w:val="a"/>
    <w:link w:val="2"/>
    <w:rsid w:val="00F11B54"/>
    <w:pPr>
      <w:shd w:val="clear" w:color="auto" w:fill="FFFFFF"/>
      <w:spacing w:before="420" w:line="322" w:lineRule="exact"/>
      <w:ind w:hanging="56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F11B54"/>
    <w:pPr>
      <w:shd w:val="clear" w:color="auto" w:fill="FFFFFF"/>
      <w:spacing w:before="300" w:after="420" w:line="0" w:lineRule="atLeas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rsid w:val="00F11B54"/>
    <w:pPr>
      <w:shd w:val="clear" w:color="auto" w:fill="FFFFFF"/>
      <w:spacing w:before="840"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F11B54"/>
    <w:pPr>
      <w:shd w:val="clear" w:color="auto" w:fill="FFFFFF"/>
      <w:spacing w:before="420" w:line="322" w:lineRule="exact"/>
      <w:ind w:firstLine="560"/>
      <w:jc w:val="both"/>
    </w:pPr>
    <w:rPr>
      <w:rFonts w:ascii="Times New Roman" w:eastAsia="Times New Roman" w:hAnsi="Times New Roman" w:cs="Times New Roman"/>
      <w:b/>
      <w:bCs/>
      <w:i/>
      <w:iCs/>
      <w:sz w:val="28"/>
      <w:szCs w:val="28"/>
    </w:rPr>
  </w:style>
  <w:style w:type="paragraph" w:styleId="a5">
    <w:name w:val="Title"/>
    <w:basedOn w:val="a"/>
    <w:link w:val="a6"/>
    <w:qFormat/>
    <w:rsid w:val="00C02C7D"/>
    <w:pPr>
      <w:widowControl/>
      <w:jc w:val="center"/>
    </w:pPr>
    <w:rPr>
      <w:rFonts w:ascii="Times New Roman" w:eastAsia="Times New Roman" w:hAnsi="Times New Roman" w:cs="Times New Roman"/>
      <w:b/>
      <w:bCs/>
      <w:color w:val="auto"/>
      <w:sz w:val="28"/>
      <w:lang w:bidi="ar-SA"/>
    </w:rPr>
  </w:style>
  <w:style w:type="character" w:customStyle="1" w:styleId="a6">
    <w:name w:val="Название Знак"/>
    <w:basedOn w:val="a0"/>
    <w:link w:val="a5"/>
    <w:rsid w:val="00C02C7D"/>
    <w:rPr>
      <w:rFonts w:ascii="Times New Roman" w:eastAsia="Times New Roman" w:hAnsi="Times New Roman" w:cs="Times New Roman"/>
      <w:b/>
      <w:bCs/>
      <w:sz w:val="28"/>
      <w:lang w:bidi="ar-SA"/>
    </w:rPr>
  </w:style>
  <w:style w:type="paragraph" w:styleId="a7">
    <w:name w:val="header"/>
    <w:basedOn w:val="a"/>
    <w:link w:val="a8"/>
    <w:uiPriority w:val="99"/>
    <w:semiHidden/>
    <w:unhideWhenUsed/>
    <w:rsid w:val="00C02C7D"/>
    <w:pPr>
      <w:tabs>
        <w:tab w:val="center" w:pos="4677"/>
        <w:tab w:val="right" w:pos="9355"/>
      </w:tabs>
    </w:pPr>
  </w:style>
  <w:style w:type="character" w:customStyle="1" w:styleId="a8">
    <w:name w:val="Верхний колонтитул Знак"/>
    <w:basedOn w:val="a0"/>
    <w:link w:val="a7"/>
    <w:uiPriority w:val="99"/>
    <w:semiHidden/>
    <w:rsid w:val="00C02C7D"/>
    <w:rPr>
      <w:color w:val="000000"/>
    </w:rPr>
  </w:style>
  <w:style w:type="paragraph" w:styleId="a9">
    <w:name w:val="footer"/>
    <w:basedOn w:val="a"/>
    <w:link w:val="aa"/>
    <w:uiPriority w:val="99"/>
    <w:semiHidden/>
    <w:unhideWhenUsed/>
    <w:rsid w:val="00C02C7D"/>
    <w:pPr>
      <w:tabs>
        <w:tab w:val="center" w:pos="4677"/>
        <w:tab w:val="right" w:pos="9355"/>
      </w:tabs>
    </w:pPr>
  </w:style>
  <w:style w:type="character" w:customStyle="1" w:styleId="aa">
    <w:name w:val="Нижний колонтитул Знак"/>
    <w:basedOn w:val="a0"/>
    <w:link w:val="a9"/>
    <w:uiPriority w:val="99"/>
    <w:semiHidden/>
    <w:rsid w:val="00C02C7D"/>
    <w:rPr>
      <w:color w:val="000000"/>
    </w:rPr>
  </w:style>
  <w:style w:type="paragraph" w:styleId="ab">
    <w:name w:val="Balloon Text"/>
    <w:basedOn w:val="a"/>
    <w:link w:val="ac"/>
    <w:uiPriority w:val="99"/>
    <w:semiHidden/>
    <w:unhideWhenUsed/>
    <w:rsid w:val="007024AE"/>
    <w:rPr>
      <w:rFonts w:ascii="Tahoma" w:hAnsi="Tahoma" w:cs="Tahoma"/>
      <w:sz w:val="16"/>
      <w:szCs w:val="16"/>
    </w:rPr>
  </w:style>
  <w:style w:type="character" w:customStyle="1" w:styleId="ac">
    <w:name w:val="Текст выноски Знак"/>
    <w:basedOn w:val="a0"/>
    <w:link w:val="ab"/>
    <w:uiPriority w:val="99"/>
    <w:semiHidden/>
    <w:rsid w:val="007024AE"/>
    <w:rPr>
      <w:rFonts w:ascii="Tahoma" w:hAnsi="Tahoma" w:cs="Tahoma"/>
      <w:color w:val="000000"/>
      <w:sz w:val="16"/>
      <w:szCs w:val="16"/>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371635315" Type="http://schemas.openxmlformats.org/officeDocument/2006/relationships/comments" Target="comments.xml"/><Relationship Id="rId216394075" Type="http://schemas.microsoft.com/office/2011/relationships/commentsExtended" Target="commentsExtended.xml"/><Relationship Id="rId57169430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bX7ynlqk/LrjolK7uHaN3Xz0otw=</DigestValue>
    </Reference>
    <Reference Type="http://www.w3.org/2000/09/xmldsig#Object" URI="#idOfficeObject">
      <DigestMethod Algorithm="http://www.w3.org/2000/09/xmldsig#sha1"/>
      <DigestValue>qHaQ7908NIwzGU7HYBA+z0wQ+Vo=</DigestValue>
    </Reference>
  </SignedInfo>
  <SignatureValue>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</SignatureValue>
  <KeyInfo>
    <X509Data>
      <X509Certificate>MIIFmjCCA4ICFGmuXN4bNSDagNvjEsKHZo/19nxXMA0GCSqGSIb3DQEBCwUAMIGQ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==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mdssi:RelationshipReference SourceId="rId371635315"/>
            <mdssi:RelationshipReference SourceId="rId216394075"/>
            <mdssi:RelationshipReference SourceId="rId571694302"/>
          </Transform>
          <Transform Algorithm="http://www.w3.org/TR/2001/REC-xml-c14n-20010315"/>
        </Transforms>
        <DigestMethod Algorithm="http://www.w3.org/2000/09/xmldsig#sha1"/>
        <DigestValue>vucqmnjwnxbJJP8DGwJVEpWr6+g=</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1L1AmQa5U1fiqrodYSJTgDcIUQA=</DigestValue>
      </Reference>
      <Reference URI="/word/endnotes.xml?ContentType=application/vnd.openxmlformats-officedocument.wordprocessingml.endnotes+xml">
        <DigestMethod Algorithm="http://www.w3.org/2000/09/xmldsig#sha1"/>
        <DigestValue>g5xInByk3G9SnI2CMTG6YtVaIEI=</DigestValue>
      </Reference>
      <Reference URI="/word/fontTable.xml?ContentType=application/vnd.openxmlformats-officedocument.wordprocessingml.fontTable+xml">
        <DigestMethod Algorithm="http://www.w3.org/2000/09/xmldsig#sha1"/>
        <DigestValue>x3fCw93henXdvaG8wPyeptHGGZ4=</DigestValue>
      </Reference>
      <Reference URI="/word/footnotes.xml?ContentType=application/vnd.openxmlformats-officedocument.wordprocessingml.footnotes+xml">
        <DigestMethod Algorithm="http://www.w3.org/2000/09/xmldsig#sha1"/>
        <DigestValue>RwkI595TG7wbOLBq5NE1s85/OiE=</DigestValue>
      </Reference>
      <Reference URI="/word/media/image1.png?ContentType=image/png">
        <DigestMethod Algorithm="http://www.w3.org/2000/09/xmldsig#sha1"/>
        <DigestValue>CshHvpV3ApNYhrHSbxldNisyWg8=</DigestValue>
      </Reference>
      <Reference URI="/word/numbering.xml?ContentType=application/vnd.openxmlformats-officedocument.wordprocessingml.numbering+xml">
        <DigestMethod Algorithm="http://www.w3.org/2000/09/xmldsig#sha1"/>
        <DigestValue>aDqlqxIaXGiRbL8BvMGCctKwfro=</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8kwdg1Thiqh8UH9zgMlTyFazA3c=</DigestValue>
      </Reference>
      <Reference URI="/word/styles.xml?ContentType=application/vnd.openxmlformats-officedocument.wordprocessingml.styles+xml">
        <DigestMethod Algorithm="http://www.w3.org/2000/09/xmldsig#sha1"/>
        <DigestValue>/haIeQslu7p8WQEJ9ix8OTF3FmY=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2021-04-20T16:24:20Z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7</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2019-12-20T14:14:00Z</cp:lastPrinted>
  <dcterms:created xsi:type="dcterms:W3CDTF">2019-12-19T14:30:00Z</dcterms:created>
  <dcterms:modified xsi:type="dcterms:W3CDTF">2019-12-19T14:30:00Z</dcterms:modified>
</cp:coreProperties>
</file>