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49" w:rsidRPr="00390A49" w:rsidRDefault="00390A49" w:rsidP="00390A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2060"/>
          <w:sz w:val="28"/>
          <w:szCs w:val="28"/>
        </w:rPr>
      </w:pPr>
      <w:r w:rsidRPr="00390A49">
        <w:rPr>
          <w:rFonts w:ascii="OpenSans" w:hAnsi="OpenSans"/>
          <w:b/>
          <w:bCs/>
          <w:i/>
          <w:iCs/>
          <w:color w:val="002060"/>
          <w:sz w:val="28"/>
          <w:szCs w:val="28"/>
        </w:rPr>
        <w:t xml:space="preserve">Работа классного руководителя </w:t>
      </w:r>
      <w:proofErr w:type="gramStart"/>
      <w:r w:rsidRPr="00390A49">
        <w:rPr>
          <w:rFonts w:ascii="OpenSans" w:hAnsi="OpenSans"/>
          <w:b/>
          <w:bCs/>
          <w:i/>
          <w:iCs/>
          <w:color w:val="002060"/>
          <w:sz w:val="28"/>
          <w:szCs w:val="28"/>
        </w:rPr>
        <w:t>по</w:t>
      </w:r>
      <w:proofErr w:type="gramEnd"/>
    </w:p>
    <w:p w:rsidR="00390A49" w:rsidRDefault="00390A49" w:rsidP="00390A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i/>
          <w:iCs/>
          <w:color w:val="002060"/>
          <w:sz w:val="28"/>
          <w:szCs w:val="28"/>
        </w:rPr>
      </w:pPr>
      <w:r w:rsidRPr="00390A49">
        <w:rPr>
          <w:rFonts w:ascii="OpenSans" w:hAnsi="OpenSans"/>
          <w:b/>
          <w:bCs/>
          <w:i/>
          <w:iCs/>
          <w:color w:val="002060"/>
          <w:sz w:val="28"/>
          <w:szCs w:val="28"/>
        </w:rPr>
        <w:t>профориентации учащихся в 9 классе.</w:t>
      </w:r>
      <w:r w:rsidRPr="00390A49">
        <w:rPr>
          <w:rFonts w:ascii="OpenSans" w:hAnsi="OpenSans"/>
          <w:b/>
          <w:bCs/>
          <w:i/>
          <w:iCs/>
          <w:color w:val="002060"/>
          <w:sz w:val="28"/>
          <w:szCs w:val="28"/>
        </w:rPr>
        <w:t xml:space="preserve"> </w:t>
      </w:r>
      <w:proofErr w:type="spellStart"/>
      <w:r w:rsidRPr="00390A49">
        <w:rPr>
          <w:rFonts w:ascii="OpenSans" w:hAnsi="OpenSans"/>
          <w:b/>
          <w:bCs/>
          <w:i/>
          <w:iCs/>
          <w:color w:val="002060"/>
          <w:sz w:val="28"/>
          <w:szCs w:val="28"/>
        </w:rPr>
        <w:t>Кл.рук</w:t>
      </w:r>
      <w:proofErr w:type="gramStart"/>
      <w:r w:rsidRPr="00390A49">
        <w:rPr>
          <w:rFonts w:ascii="OpenSans" w:hAnsi="OpenSans"/>
          <w:b/>
          <w:bCs/>
          <w:i/>
          <w:iCs/>
          <w:color w:val="002060"/>
          <w:sz w:val="28"/>
          <w:szCs w:val="28"/>
        </w:rPr>
        <w:t>.Т</w:t>
      </w:r>
      <w:proofErr w:type="gramEnd"/>
      <w:r w:rsidRPr="00390A49">
        <w:rPr>
          <w:rFonts w:ascii="OpenSans" w:hAnsi="OpenSans"/>
          <w:b/>
          <w:bCs/>
          <w:i/>
          <w:iCs/>
          <w:color w:val="002060"/>
          <w:sz w:val="28"/>
          <w:szCs w:val="28"/>
        </w:rPr>
        <w:t>авасиев</w:t>
      </w:r>
      <w:proofErr w:type="spellEnd"/>
      <w:r w:rsidRPr="00390A49">
        <w:rPr>
          <w:rFonts w:ascii="OpenSans" w:hAnsi="OpenSans"/>
          <w:b/>
          <w:bCs/>
          <w:i/>
          <w:iCs/>
          <w:color w:val="002060"/>
          <w:sz w:val="28"/>
          <w:szCs w:val="28"/>
        </w:rPr>
        <w:t xml:space="preserve"> Ф.М.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2060"/>
          <w:sz w:val="28"/>
          <w:szCs w:val="28"/>
        </w:rPr>
      </w:pPr>
      <w:bookmarkStart w:id="0" w:name="_GoBack"/>
      <w:bookmarkEnd w:id="0"/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 xml:space="preserve">        </w:t>
      </w:r>
      <w:r w:rsidRPr="00390A49">
        <w:rPr>
          <w:rFonts w:ascii="OpenSans" w:hAnsi="OpenSans"/>
          <w:color w:val="002060"/>
          <w:sz w:val="21"/>
          <w:szCs w:val="21"/>
        </w:rPr>
        <w:t xml:space="preserve">Одним из важнейших направлений деятельности классного руководителя является </w:t>
      </w:r>
      <w:proofErr w:type="spellStart"/>
      <w:r w:rsidRPr="00390A49">
        <w:rPr>
          <w:rFonts w:ascii="OpenSans" w:hAnsi="OpenSans"/>
          <w:color w:val="002060"/>
          <w:sz w:val="21"/>
          <w:szCs w:val="21"/>
        </w:rPr>
        <w:t>профориентационная</w:t>
      </w:r>
      <w:proofErr w:type="spellEnd"/>
      <w:r w:rsidRPr="00390A49">
        <w:rPr>
          <w:rFonts w:ascii="OpenSans" w:hAnsi="OpenSans"/>
          <w:color w:val="002060"/>
          <w:sz w:val="21"/>
          <w:szCs w:val="21"/>
        </w:rPr>
        <w:t xml:space="preserve"> работа с учащимися, которая должна опираться на глубокое знание всей системы основных факторов, определяющих формирование профессиональных намерений личности и пути ее реализации. Профориентация в 9 классе имеет смысл и как процесс ознакомления учащихся с профессиями, и как возможность сделать окончательный выбор профессии подростку и определить, где учиться.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 xml:space="preserve">      </w:t>
      </w:r>
      <w:r w:rsidRPr="00390A49">
        <w:rPr>
          <w:rFonts w:ascii="OpenSans" w:hAnsi="OpenSans"/>
          <w:color w:val="002060"/>
          <w:sz w:val="21"/>
          <w:szCs w:val="21"/>
        </w:rPr>
        <w:t>С этой целью в школе обычно проводят тесты, классные часы по профориентации, экскурсии на предприятия, встречи с профессионалами, с представителями разных учебных заведений, родительские собрания по профориентации и другие мероприятия.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 xml:space="preserve">     </w:t>
      </w:r>
      <w:r w:rsidRPr="00390A49">
        <w:rPr>
          <w:rFonts w:ascii="OpenSans" w:hAnsi="OpenSans"/>
          <w:color w:val="002060"/>
          <w:sz w:val="21"/>
          <w:szCs w:val="21"/>
        </w:rPr>
        <w:t xml:space="preserve">Зачастую хорошим инструментом для расширения кругозора человека о мире профессий и своём возможном месте в нём являются </w:t>
      </w:r>
      <w:proofErr w:type="spellStart"/>
      <w:r w:rsidRPr="00390A49">
        <w:rPr>
          <w:rFonts w:ascii="OpenSans" w:hAnsi="OpenSans"/>
          <w:color w:val="002060"/>
          <w:sz w:val="21"/>
          <w:szCs w:val="21"/>
        </w:rPr>
        <w:t>профориентационные</w:t>
      </w:r>
      <w:proofErr w:type="spellEnd"/>
      <w:r w:rsidRPr="00390A49">
        <w:rPr>
          <w:rFonts w:ascii="OpenSans" w:hAnsi="OpenSans"/>
          <w:color w:val="002060"/>
          <w:sz w:val="21"/>
          <w:szCs w:val="21"/>
        </w:rPr>
        <w:t xml:space="preserve"> тесты.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i/>
          <w:iCs/>
          <w:color w:val="002060"/>
          <w:sz w:val="21"/>
          <w:szCs w:val="21"/>
        </w:rPr>
        <w:t xml:space="preserve">     </w:t>
      </w:r>
      <w:r w:rsidRPr="00390A49">
        <w:rPr>
          <w:rFonts w:ascii="OpenSans" w:hAnsi="OpenSans"/>
          <w:i/>
          <w:iCs/>
          <w:color w:val="002060"/>
          <w:sz w:val="21"/>
          <w:szCs w:val="21"/>
        </w:rPr>
        <w:t>Что такое тест на профориентацию в 9 классе?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 xml:space="preserve">Это метод исследования интеллекта, характера, интересов, склонностей ребёнка. Есть много тестов на профориентацию. Они изучают разные стороны личности и способности школьника. Но есть особый вид </w:t>
      </w:r>
      <w:proofErr w:type="spellStart"/>
      <w:r w:rsidRPr="00390A49">
        <w:rPr>
          <w:rFonts w:ascii="OpenSans" w:hAnsi="OpenSans"/>
          <w:color w:val="002060"/>
          <w:sz w:val="21"/>
          <w:szCs w:val="21"/>
        </w:rPr>
        <w:t>профориентационных</w:t>
      </w:r>
      <w:proofErr w:type="spellEnd"/>
      <w:r w:rsidRPr="00390A49">
        <w:rPr>
          <w:rFonts w:ascii="OpenSans" w:hAnsi="OpenSans"/>
          <w:color w:val="002060"/>
          <w:sz w:val="21"/>
          <w:szCs w:val="21"/>
        </w:rPr>
        <w:t xml:space="preserve"> тестов — тесты на профессии: они проверяют способность человека к конкретной профессии. И в 9 классе эти тесты уже можно применять. На этом сайте можно </w:t>
      </w:r>
      <w:proofErr w:type="gramStart"/>
      <w:r w:rsidRPr="00390A49">
        <w:rPr>
          <w:rFonts w:ascii="OpenSans" w:hAnsi="OpenSans"/>
          <w:color w:val="002060"/>
          <w:sz w:val="21"/>
          <w:szCs w:val="21"/>
        </w:rPr>
        <w:t>познакомится</w:t>
      </w:r>
      <w:proofErr w:type="gramEnd"/>
      <w:r w:rsidRPr="00390A49">
        <w:rPr>
          <w:rFonts w:ascii="OpenSans" w:hAnsi="OpenSans"/>
          <w:color w:val="002060"/>
          <w:sz w:val="21"/>
          <w:szCs w:val="21"/>
        </w:rPr>
        <w:t xml:space="preserve"> с разными тестами по профориентации: http://azps.ru/tests/indexpf.html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  <w:u w:val="single"/>
        </w:rPr>
        <w:t xml:space="preserve">    </w:t>
      </w:r>
      <w:r w:rsidRPr="00390A49">
        <w:rPr>
          <w:rFonts w:ascii="OpenSans" w:hAnsi="OpenSans"/>
          <w:color w:val="002060"/>
          <w:sz w:val="21"/>
          <w:szCs w:val="21"/>
          <w:u w:val="single"/>
        </w:rPr>
        <w:t>Вариант теста по профессиональному самоопределению.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1. Выбрали ли вы свою будущую профессию?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2. Назовите выбранную вами профессию.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3. Если вы еще не выбрали профессию, то какие профессии вам нравятся?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4. Назовите источники ваших знаний о профессиях.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5. По какому профилю вы собираетесь продолжить обучение в старших классах?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6. Почему вы выбрали именно этот профиль обучения?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7. Предпринимаете ли вы что-нибудь для подготовки себя к будущей профессии?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8. Какими, по вашему мнению, основными качествами должен обладать специалист той профессии, которую вы хотите выбрать?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9. Какими из этих качеств вы обладаете?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10. Если вы не сможете после окончания школы сразу реализовать свои профессиональные намерения, что будете делать?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br/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 xml:space="preserve">     </w:t>
      </w:r>
      <w:r w:rsidRPr="00390A49">
        <w:rPr>
          <w:rFonts w:ascii="OpenSans" w:hAnsi="OpenSans"/>
          <w:color w:val="002060"/>
          <w:sz w:val="21"/>
          <w:szCs w:val="21"/>
        </w:rPr>
        <w:t>Тематики </w:t>
      </w:r>
      <w:r w:rsidRPr="00390A49">
        <w:rPr>
          <w:rFonts w:ascii="OpenSans" w:hAnsi="OpenSans"/>
          <w:i/>
          <w:iCs/>
          <w:color w:val="002060"/>
          <w:sz w:val="21"/>
          <w:szCs w:val="21"/>
        </w:rPr>
        <w:t>классных часов</w:t>
      </w:r>
      <w:r w:rsidRPr="00390A49">
        <w:rPr>
          <w:rFonts w:ascii="OpenSans" w:hAnsi="OpenSans"/>
          <w:color w:val="002060"/>
          <w:sz w:val="21"/>
          <w:szCs w:val="21"/>
        </w:rPr>
        <w:t> могут быть разнообразными, но они должны познакомить обучающихся 9 классов с ключевыми проблемами, связанных с темой профориентации.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На что необходимо обратить внимание учащихся в первую очередь: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Что такое профориентация?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lastRenderedPageBreak/>
        <w:t>Какова цель профориентации?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Понимать различия – что такое должность, специальность, вакансия, карьера, призвание.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При выборе профессии, необходимо знать к какой группе относится выбранная им профессия.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Можно разделить все профессии по признаку профессиональной пригодности (классификация Гуревича).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 xml:space="preserve">     </w:t>
      </w:r>
      <w:r w:rsidRPr="00390A49">
        <w:rPr>
          <w:rFonts w:ascii="OpenSans" w:hAnsi="OpenSans"/>
          <w:color w:val="002060"/>
          <w:sz w:val="21"/>
          <w:szCs w:val="21"/>
        </w:rPr>
        <w:t>Первая группа профессий</w:t>
      </w:r>
      <w:r w:rsidRPr="00390A49">
        <w:rPr>
          <w:rFonts w:ascii="OpenSans" w:hAnsi="OpenSans"/>
          <w:b/>
          <w:bCs/>
          <w:color w:val="002060"/>
          <w:sz w:val="21"/>
          <w:szCs w:val="21"/>
        </w:rPr>
        <w:t> </w:t>
      </w:r>
      <w:r w:rsidRPr="00390A49">
        <w:rPr>
          <w:rFonts w:ascii="OpenSans" w:hAnsi="OpenSans"/>
          <w:color w:val="002060"/>
          <w:sz w:val="21"/>
          <w:szCs w:val="21"/>
        </w:rPr>
        <w:t>связана с абсолютной профессиональной пригодностью (то есть профессия предъявляет жесткие требования к личностным особенностям человека).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Вторая группа профессий</w:t>
      </w:r>
      <w:r w:rsidRPr="00390A49">
        <w:rPr>
          <w:rFonts w:ascii="OpenSans" w:hAnsi="OpenSans"/>
          <w:b/>
          <w:bCs/>
          <w:color w:val="002060"/>
          <w:sz w:val="21"/>
          <w:szCs w:val="21"/>
        </w:rPr>
        <w:t> </w:t>
      </w:r>
      <w:r w:rsidRPr="00390A49">
        <w:rPr>
          <w:rFonts w:ascii="OpenSans" w:hAnsi="OpenSans"/>
          <w:color w:val="002060"/>
          <w:sz w:val="21"/>
          <w:szCs w:val="21"/>
        </w:rPr>
        <w:t>требует относительной профессиональной пригодности (то есть данной профессией может обладать практически каждый человек, но при условии – желания, настойчивости, а значит приложения каких-то целенаправленных усилий).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Следующая, широко использующаяся в профориентации классификация Е.А. Климова, определяет сферу профессиональных предпочтений учащихся и построена на основании существенных признаков труда. Тип профессии указывает на то, с чем человеку приходится иметь дело в процессе своей профессиональной деятельности, то есть на предмет труда.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 xml:space="preserve">     </w:t>
      </w:r>
      <w:r w:rsidRPr="00390A49">
        <w:rPr>
          <w:rFonts w:ascii="OpenSans" w:hAnsi="OpenSans"/>
          <w:color w:val="002060"/>
          <w:sz w:val="21"/>
          <w:szCs w:val="21"/>
        </w:rPr>
        <w:t>В соответствии с этими признаками все существующие профессии и специальности можно разделить на пять типов:</w:t>
      </w:r>
    </w:p>
    <w:p w:rsidR="00390A49" w:rsidRPr="00390A49" w:rsidRDefault="00390A49" w:rsidP="00390A49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2060"/>
          <w:sz w:val="17"/>
          <w:szCs w:val="17"/>
          <w:lang w:eastAsia="ru-RU"/>
        </w:rPr>
      </w:pPr>
      <w:r w:rsidRPr="00390A49">
        <w:rPr>
          <w:rFonts w:ascii="OpenSans" w:eastAsia="Times New Roman" w:hAnsi="OpenSans" w:cs="Times New Roman"/>
          <w:color w:val="002060"/>
          <w:sz w:val="17"/>
          <w:szCs w:val="17"/>
          <w:lang w:eastAsia="ru-RU"/>
        </w:rPr>
        <w:t>«человек – техника»</w:t>
      </w:r>
    </w:p>
    <w:p w:rsidR="00390A49" w:rsidRPr="00390A49" w:rsidRDefault="00390A49" w:rsidP="00390A49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2060"/>
          <w:sz w:val="17"/>
          <w:szCs w:val="17"/>
          <w:lang w:eastAsia="ru-RU"/>
        </w:rPr>
      </w:pPr>
      <w:r w:rsidRPr="00390A49">
        <w:rPr>
          <w:rFonts w:ascii="OpenSans" w:eastAsia="Times New Roman" w:hAnsi="OpenSans" w:cs="Times New Roman"/>
          <w:color w:val="002060"/>
          <w:sz w:val="17"/>
          <w:szCs w:val="17"/>
          <w:lang w:eastAsia="ru-RU"/>
        </w:rPr>
        <w:t>«человек – природа»</w:t>
      </w:r>
    </w:p>
    <w:p w:rsidR="00390A49" w:rsidRPr="00390A49" w:rsidRDefault="00390A49" w:rsidP="00390A49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2060"/>
          <w:sz w:val="17"/>
          <w:szCs w:val="17"/>
          <w:lang w:eastAsia="ru-RU"/>
        </w:rPr>
      </w:pPr>
      <w:r w:rsidRPr="00390A49">
        <w:rPr>
          <w:rFonts w:ascii="OpenSans" w:eastAsia="Times New Roman" w:hAnsi="OpenSans" w:cs="Times New Roman"/>
          <w:color w:val="002060"/>
          <w:sz w:val="17"/>
          <w:szCs w:val="17"/>
          <w:lang w:eastAsia="ru-RU"/>
        </w:rPr>
        <w:t>«человек – знак»</w:t>
      </w:r>
    </w:p>
    <w:p w:rsidR="00390A49" w:rsidRPr="00390A49" w:rsidRDefault="00390A49" w:rsidP="00390A49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2060"/>
          <w:sz w:val="17"/>
          <w:szCs w:val="17"/>
          <w:lang w:eastAsia="ru-RU"/>
        </w:rPr>
      </w:pPr>
      <w:r w:rsidRPr="00390A49">
        <w:rPr>
          <w:rFonts w:ascii="OpenSans" w:eastAsia="Times New Roman" w:hAnsi="OpenSans" w:cs="Times New Roman"/>
          <w:color w:val="002060"/>
          <w:sz w:val="17"/>
          <w:szCs w:val="17"/>
          <w:lang w:eastAsia="ru-RU"/>
        </w:rPr>
        <w:t>«человек – человек»</w:t>
      </w:r>
    </w:p>
    <w:p w:rsidR="00390A49" w:rsidRPr="00390A49" w:rsidRDefault="00390A49" w:rsidP="00390A49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2060"/>
          <w:sz w:val="17"/>
          <w:szCs w:val="17"/>
          <w:lang w:eastAsia="ru-RU"/>
        </w:rPr>
      </w:pPr>
      <w:r w:rsidRPr="00390A49">
        <w:rPr>
          <w:rFonts w:ascii="OpenSans" w:eastAsia="Times New Roman" w:hAnsi="OpenSans" w:cs="Times New Roman"/>
          <w:color w:val="002060"/>
          <w:sz w:val="17"/>
          <w:szCs w:val="17"/>
          <w:lang w:eastAsia="ru-RU"/>
        </w:rPr>
        <w:t>«человек – творческий образ»</w:t>
      </w:r>
    </w:p>
    <w:p w:rsidR="00390A49" w:rsidRPr="00390A49" w:rsidRDefault="00390A49" w:rsidP="00390A4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2060"/>
          <w:sz w:val="21"/>
          <w:szCs w:val="21"/>
          <w:lang w:eastAsia="ru-RU"/>
        </w:rPr>
      </w:pPr>
      <w:r w:rsidRPr="00390A49">
        <w:rPr>
          <w:rFonts w:ascii="OpenSans" w:eastAsia="Times New Roman" w:hAnsi="OpenSans" w:cs="Times New Roman"/>
          <w:color w:val="002060"/>
          <w:sz w:val="21"/>
          <w:szCs w:val="21"/>
          <w:lang w:eastAsia="ru-RU"/>
        </w:rPr>
        <w:t xml:space="preserve">       </w:t>
      </w:r>
      <w:r w:rsidRPr="00390A49">
        <w:rPr>
          <w:rFonts w:ascii="OpenSans" w:eastAsia="Times New Roman" w:hAnsi="OpenSans" w:cs="Times New Roman"/>
          <w:color w:val="002060"/>
          <w:sz w:val="21"/>
          <w:szCs w:val="21"/>
          <w:lang w:eastAsia="ru-RU"/>
        </w:rPr>
        <w:t>1. «Человек – человек». Профессии, связанные с медицинским обслуживанием, обучением и воспитанием, оказанием правовой помощи, бытовым обслуживанием. Профессии этого типа предполагают умение устанавливать и поддерживать деловые контакты, понимать состояния людей, оказывать влияние на других, проявлять выдержку, спокойствие и доброжелательность, речевые способности.</w:t>
      </w:r>
    </w:p>
    <w:p w:rsidR="00390A49" w:rsidRPr="00390A49" w:rsidRDefault="00390A49" w:rsidP="00390A4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2060"/>
          <w:sz w:val="21"/>
          <w:szCs w:val="21"/>
          <w:lang w:eastAsia="ru-RU"/>
        </w:rPr>
      </w:pPr>
      <w:r w:rsidRPr="00390A49">
        <w:rPr>
          <w:rFonts w:ascii="OpenSans" w:eastAsia="Times New Roman" w:hAnsi="OpenSans" w:cs="Times New Roman"/>
          <w:color w:val="002060"/>
          <w:sz w:val="21"/>
          <w:szCs w:val="21"/>
          <w:lang w:eastAsia="ru-RU"/>
        </w:rPr>
        <w:t>Примеры профессий: учитель, юрист, продавец, менеджер и другие</w:t>
      </w:r>
    </w:p>
    <w:p w:rsidR="00390A49" w:rsidRPr="00390A49" w:rsidRDefault="00390A49" w:rsidP="00390A4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2060"/>
          <w:sz w:val="21"/>
          <w:szCs w:val="21"/>
          <w:lang w:eastAsia="ru-RU"/>
        </w:rPr>
      </w:pPr>
      <w:r w:rsidRPr="00390A49">
        <w:rPr>
          <w:rFonts w:ascii="OpenSans" w:eastAsia="Times New Roman" w:hAnsi="OpenSans" w:cs="Times New Roman"/>
          <w:color w:val="002060"/>
          <w:sz w:val="21"/>
          <w:szCs w:val="21"/>
          <w:lang w:eastAsia="ru-RU"/>
        </w:rPr>
        <w:t>2. «Человек – техника». Включает в себя профессии, связанные с монтажом, сборкой и наладкой технических устройств, эксплуатацией технических устройств, средств, ремонтом техники. Этот тип профессии требует от работника высокого уровня развития наглядно-образного мышления, пространственных представлений, технической осведомлённости, хороших двигательных навыков, ловкости.</w:t>
      </w:r>
    </w:p>
    <w:p w:rsidR="00390A49" w:rsidRPr="00390A49" w:rsidRDefault="00390A49" w:rsidP="00390A4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2060"/>
          <w:sz w:val="21"/>
          <w:szCs w:val="21"/>
          <w:lang w:eastAsia="ru-RU"/>
        </w:rPr>
      </w:pPr>
      <w:r w:rsidRPr="00390A49">
        <w:rPr>
          <w:rFonts w:ascii="OpenSans" w:eastAsia="Times New Roman" w:hAnsi="OpenSans" w:cs="Times New Roman"/>
          <w:color w:val="002060"/>
          <w:sz w:val="21"/>
          <w:szCs w:val="21"/>
          <w:lang w:eastAsia="ru-RU"/>
        </w:rPr>
        <w:t>Примеры профессий: водитель автомобиля, электромонтёр, инженер-строитель, автомеханик и другие.</w:t>
      </w:r>
    </w:p>
    <w:p w:rsidR="00390A49" w:rsidRPr="00390A49" w:rsidRDefault="00390A49" w:rsidP="00390A4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2060"/>
          <w:sz w:val="21"/>
          <w:szCs w:val="21"/>
          <w:lang w:eastAsia="ru-RU"/>
        </w:rPr>
      </w:pPr>
      <w:r w:rsidRPr="00390A49">
        <w:rPr>
          <w:rFonts w:ascii="OpenSans" w:eastAsia="Times New Roman" w:hAnsi="OpenSans" w:cs="Times New Roman"/>
          <w:color w:val="002060"/>
          <w:sz w:val="21"/>
          <w:szCs w:val="21"/>
          <w:lang w:eastAsia="ru-RU"/>
        </w:rPr>
        <w:t xml:space="preserve">3. «Человек – знаковая система». </w:t>
      </w:r>
      <w:proofErr w:type="gramStart"/>
      <w:r w:rsidRPr="00390A49">
        <w:rPr>
          <w:rFonts w:ascii="OpenSans" w:eastAsia="Times New Roman" w:hAnsi="OpenSans" w:cs="Times New Roman"/>
          <w:color w:val="002060"/>
          <w:sz w:val="21"/>
          <w:szCs w:val="21"/>
          <w:lang w:eastAsia="ru-RU"/>
        </w:rPr>
        <w:t>Объединяет профессии, связанные с текстами, цифрами, формулами, таблицами, обработкой информации, чертежами, картами, схемами.</w:t>
      </w:r>
      <w:proofErr w:type="gramEnd"/>
      <w:r w:rsidRPr="00390A49">
        <w:rPr>
          <w:rFonts w:ascii="OpenSans" w:eastAsia="Times New Roman" w:hAnsi="OpenSans" w:cs="Times New Roman"/>
          <w:color w:val="002060"/>
          <w:sz w:val="21"/>
          <w:szCs w:val="21"/>
          <w:lang w:eastAsia="ru-RU"/>
        </w:rPr>
        <w:t xml:space="preserve"> Профессии этого типа требуют от человека способности к отвлечённому мышлению, оперированию числами, длительному и устойчивому сосредоточению внимания, усидчивости.</w:t>
      </w:r>
    </w:p>
    <w:p w:rsidR="00390A49" w:rsidRPr="00390A49" w:rsidRDefault="00390A49" w:rsidP="00390A4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2060"/>
          <w:sz w:val="21"/>
          <w:szCs w:val="21"/>
          <w:lang w:eastAsia="ru-RU"/>
        </w:rPr>
      </w:pPr>
      <w:r w:rsidRPr="00390A49">
        <w:rPr>
          <w:rFonts w:ascii="OpenSans" w:eastAsia="Times New Roman" w:hAnsi="OpenSans" w:cs="Times New Roman"/>
          <w:color w:val="002060"/>
          <w:sz w:val="21"/>
          <w:szCs w:val="21"/>
          <w:lang w:eastAsia="ru-RU"/>
        </w:rPr>
        <w:t>Примеры профессий: инженер-программист, делопроизводитель, диспетчер управления движением, банковский служащий, агент по ценным бумагам.</w:t>
      </w:r>
    </w:p>
    <w:p w:rsidR="00390A49" w:rsidRPr="00390A49" w:rsidRDefault="00390A49" w:rsidP="00390A4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2060"/>
          <w:sz w:val="21"/>
          <w:szCs w:val="21"/>
          <w:lang w:eastAsia="ru-RU"/>
        </w:rPr>
      </w:pPr>
      <w:r w:rsidRPr="00390A49">
        <w:rPr>
          <w:rFonts w:ascii="OpenSans" w:eastAsia="Times New Roman" w:hAnsi="OpenSans" w:cs="Times New Roman"/>
          <w:color w:val="002060"/>
          <w:sz w:val="21"/>
          <w:szCs w:val="21"/>
          <w:lang w:eastAsia="ru-RU"/>
        </w:rPr>
        <w:lastRenderedPageBreak/>
        <w:t>4. «Человек – художественный образ». Включает в себя профессии, связанные с созданием. Проектированием, изготовлением различных изделий по образцу, эскизу. От человека в профессиях этого типа требуется развитый художественный вкус, высокая эстетическая чувствительность, богатое и яркое воображение.</w:t>
      </w:r>
    </w:p>
    <w:p w:rsidR="00390A49" w:rsidRPr="00390A49" w:rsidRDefault="00390A49" w:rsidP="00390A4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2060"/>
          <w:sz w:val="21"/>
          <w:szCs w:val="21"/>
          <w:lang w:eastAsia="ru-RU"/>
        </w:rPr>
      </w:pPr>
      <w:r w:rsidRPr="00390A49">
        <w:rPr>
          <w:rFonts w:ascii="OpenSans" w:eastAsia="Times New Roman" w:hAnsi="OpenSans" w:cs="Times New Roman"/>
          <w:color w:val="002060"/>
          <w:sz w:val="21"/>
          <w:szCs w:val="21"/>
          <w:lang w:eastAsia="ru-RU"/>
        </w:rPr>
        <w:t>Примеры профессий: режиссёр, артист, композитор, художник.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5. «Человек – природа» объединяет профессии, связанные с изучением живой и неживой природы. С уходом за животными и растениями. Этот тип профессий предполагает наличие у человека хорошей наблюдательности, способности ориентироваться в условиях непредсказуемости результатов, менять цель в зависимости от условий, выносливости и терпимости к недостатку комфорта.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 xml:space="preserve">     </w:t>
      </w:r>
      <w:r w:rsidRPr="00390A49">
        <w:rPr>
          <w:rFonts w:ascii="OpenSans" w:hAnsi="OpenSans"/>
          <w:color w:val="002060"/>
          <w:sz w:val="21"/>
          <w:szCs w:val="21"/>
        </w:rPr>
        <w:t>Примеры профессий: ветврач, биохимик, метеоролог, лесник и другие.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i/>
          <w:iCs/>
          <w:color w:val="002060"/>
          <w:sz w:val="21"/>
          <w:szCs w:val="21"/>
        </w:rPr>
        <w:t>Какие ошибки чаще всего допускают подростки при выборе профессии?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Часто молодой человек или девушка, не знающие своих способностей, просто поступают в то же учебное заведение, что и их друзья. За компанию. Такой выбор профессии редко бывает удачен. Иногда выбирают престижную профессию. Например, профессии экономиста, юриста, менеджера, брокера, дилера и др. Интерес к ним есть у большинства выпускников школ, но не у всех есть способности к этим профессиям.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 xml:space="preserve">Любая профессия в разной степени нагружает органы и функции человеческого организма, и поэтому почти каждая профессия имеет свои противопоказания. Принимая решение о выборе профессии, необходимо проконсультироваться с врачом и взвесить свои возможности. Не каждый может стать космонавтом. Еще одна типичная ошибка при выборе профессии - это выбор профессии под давлением родителей. Поэтому родителям не нужно забывать о потребностях, интересах, способностях своих детей. И об этом важно говорить с родителями на </w:t>
      </w:r>
      <w:proofErr w:type="spellStart"/>
      <w:r w:rsidRPr="00390A49">
        <w:rPr>
          <w:rFonts w:ascii="OpenSans" w:hAnsi="OpenSans"/>
          <w:color w:val="002060"/>
          <w:sz w:val="21"/>
          <w:szCs w:val="21"/>
        </w:rPr>
        <w:t>профориентационных</w:t>
      </w:r>
      <w:proofErr w:type="spellEnd"/>
      <w:r w:rsidRPr="00390A49">
        <w:rPr>
          <w:rFonts w:ascii="OpenSans" w:hAnsi="OpenSans"/>
          <w:color w:val="002060"/>
          <w:sz w:val="21"/>
          <w:szCs w:val="21"/>
        </w:rPr>
        <w:t xml:space="preserve"> родительских собраниях. И самая распространенная ошибка – это неумение разобраться в себе, своих склонностях, способностях и мотивах. Помочь в самопознании могут и родители, и книги о самовоспитании, и учителя, и психологи школы, и, безусловно, специалисты по </w:t>
      </w:r>
      <w:proofErr w:type="spellStart"/>
      <w:r w:rsidRPr="00390A49">
        <w:rPr>
          <w:rFonts w:ascii="OpenSans" w:hAnsi="OpenSans"/>
          <w:color w:val="002060"/>
          <w:sz w:val="21"/>
          <w:szCs w:val="21"/>
        </w:rPr>
        <w:t>профконсультации</w:t>
      </w:r>
      <w:proofErr w:type="spellEnd"/>
      <w:r w:rsidRPr="00390A49">
        <w:rPr>
          <w:rFonts w:ascii="OpenSans" w:hAnsi="OpenSans"/>
          <w:color w:val="002060"/>
          <w:sz w:val="21"/>
          <w:szCs w:val="21"/>
        </w:rPr>
        <w:t>. Знание типичных ошибок при выборе профессии поможет обучающихся от лишних или неверных шагов, сэкономит время, поможет обрести наиболее подходящую профессию.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br/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b/>
          <w:bCs/>
          <w:color w:val="002060"/>
          <w:sz w:val="21"/>
          <w:szCs w:val="21"/>
        </w:rPr>
        <w:t>Заключение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 xml:space="preserve">     </w:t>
      </w:r>
      <w:r w:rsidRPr="00390A49">
        <w:rPr>
          <w:rFonts w:ascii="OpenSans" w:hAnsi="OpenSans"/>
          <w:color w:val="002060"/>
          <w:sz w:val="21"/>
          <w:szCs w:val="21"/>
        </w:rPr>
        <w:t xml:space="preserve">Выбор профессии часто определяет в дальнейшем весь жизненный путь человека. Поэтому очень важно предостеречь в этот момент от возможных ошибок, оказать помощь в выборе дела по душе. Сделать свой выбор помогает профессиональная ориентация. При этом нельзя забывать, что все в руках человека, так как при желании и усердии он может добиться много. Задача же классного руководителя в работе по профориентации помочь учащимся понять, какие качества потребуются для той или иной профессии, какие качества у ребенка уже есть, а какие ему придется развить. Необходимо помочь школьнику выбрать именно ту профессию, чтобы требования, которые она предъявляет </w:t>
      </w:r>
      <w:proofErr w:type="gramStart"/>
      <w:r w:rsidRPr="00390A49">
        <w:rPr>
          <w:rFonts w:ascii="OpenSans" w:hAnsi="OpenSans"/>
          <w:color w:val="002060"/>
          <w:sz w:val="21"/>
          <w:szCs w:val="21"/>
        </w:rPr>
        <w:t>к</w:t>
      </w:r>
      <w:proofErr w:type="gramEnd"/>
      <w:r w:rsidRPr="00390A49">
        <w:rPr>
          <w:rFonts w:ascii="OpenSans" w:hAnsi="OpenSans"/>
          <w:color w:val="002060"/>
          <w:sz w:val="21"/>
          <w:szCs w:val="21"/>
        </w:rPr>
        <w:t xml:space="preserve"> работающему, совпадали с его личностными качествами и возможностями.</w:t>
      </w:r>
    </w:p>
    <w:p w:rsidR="00390A49" w:rsidRPr="00390A49" w:rsidRDefault="00390A49" w:rsidP="00390A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b/>
          <w:bCs/>
          <w:color w:val="002060"/>
          <w:sz w:val="21"/>
          <w:szCs w:val="21"/>
        </w:rPr>
        <w:t>Список использованной литературы</w:t>
      </w:r>
    </w:p>
    <w:p w:rsidR="00390A49" w:rsidRPr="00390A49" w:rsidRDefault="00390A49" w:rsidP="00390A49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2060"/>
          <w:sz w:val="21"/>
          <w:szCs w:val="21"/>
        </w:rPr>
      </w:pPr>
      <w:proofErr w:type="spellStart"/>
      <w:r w:rsidRPr="00390A49">
        <w:rPr>
          <w:rFonts w:ascii="OpenSans" w:hAnsi="OpenSans"/>
          <w:color w:val="002060"/>
          <w:sz w:val="21"/>
          <w:szCs w:val="21"/>
        </w:rPr>
        <w:t>Дереклеева</w:t>
      </w:r>
      <w:proofErr w:type="spellEnd"/>
      <w:r w:rsidRPr="00390A49">
        <w:rPr>
          <w:rFonts w:ascii="OpenSans" w:hAnsi="OpenSans"/>
          <w:color w:val="002060"/>
          <w:sz w:val="21"/>
          <w:szCs w:val="21"/>
        </w:rPr>
        <w:t xml:space="preserve"> Н.И., Савченко М. Ю. Справочник классного руководителя: 5-9 классы. М.: ВАКО, 2007.</w:t>
      </w:r>
    </w:p>
    <w:p w:rsidR="00390A49" w:rsidRPr="00390A49" w:rsidRDefault="00390A49" w:rsidP="00390A49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2060"/>
          <w:sz w:val="21"/>
          <w:szCs w:val="21"/>
        </w:rPr>
      </w:pPr>
      <w:proofErr w:type="spellStart"/>
      <w:r w:rsidRPr="00390A49">
        <w:rPr>
          <w:rFonts w:ascii="OpenSans" w:hAnsi="OpenSans"/>
          <w:color w:val="002060"/>
          <w:sz w:val="21"/>
          <w:szCs w:val="21"/>
        </w:rPr>
        <w:t>Дереклеева</w:t>
      </w:r>
      <w:proofErr w:type="spellEnd"/>
      <w:r w:rsidRPr="00390A49">
        <w:rPr>
          <w:rFonts w:ascii="OpenSans" w:hAnsi="OpenSans"/>
          <w:color w:val="002060"/>
          <w:sz w:val="21"/>
          <w:szCs w:val="21"/>
        </w:rPr>
        <w:t xml:space="preserve"> Н.И. Новые родительские собрания: 5-9 классы. М.: ВАКО, 2006.</w:t>
      </w:r>
    </w:p>
    <w:p w:rsidR="00390A49" w:rsidRPr="00390A49" w:rsidRDefault="00390A49" w:rsidP="00390A49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Климов Е.А. Как выбрать профессию. Книга для учащихся старших классов М.: Просвещение, 1990 г.</w:t>
      </w:r>
    </w:p>
    <w:p w:rsidR="00390A49" w:rsidRPr="00390A49" w:rsidRDefault="00390A49" w:rsidP="00390A49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Мир профессий: Человек-техника. Человек-природа. Человек-человек. Человек - знаковая система. Составитель Р.Д. Каверин</w:t>
      </w:r>
      <w:proofErr w:type="gramStart"/>
      <w:r w:rsidRPr="00390A49">
        <w:rPr>
          <w:rFonts w:ascii="OpenSans" w:hAnsi="OpenSans"/>
          <w:color w:val="002060"/>
          <w:sz w:val="21"/>
          <w:szCs w:val="21"/>
        </w:rPr>
        <w:t>а-</w:t>
      </w:r>
      <w:proofErr w:type="gramEnd"/>
      <w:r w:rsidRPr="00390A49">
        <w:rPr>
          <w:rFonts w:ascii="OpenSans" w:hAnsi="OpenSans"/>
          <w:color w:val="002060"/>
          <w:sz w:val="21"/>
          <w:szCs w:val="21"/>
        </w:rPr>
        <w:t xml:space="preserve"> М. Молодая гвардия, 1998 г.</w:t>
      </w:r>
    </w:p>
    <w:p w:rsidR="00390A49" w:rsidRPr="00390A49" w:rsidRDefault="00390A49" w:rsidP="00390A49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2060"/>
          <w:sz w:val="21"/>
          <w:szCs w:val="21"/>
        </w:rPr>
      </w:pPr>
      <w:proofErr w:type="spellStart"/>
      <w:r w:rsidRPr="00390A49">
        <w:rPr>
          <w:rFonts w:ascii="OpenSans" w:hAnsi="OpenSans"/>
          <w:color w:val="002060"/>
          <w:sz w:val="21"/>
          <w:szCs w:val="21"/>
        </w:rPr>
        <w:lastRenderedPageBreak/>
        <w:t>Овчарова</w:t>
      </w:r>
      <w:proofErr w:type="spellEnd"/>
      <w:r w:rsidRPr="00390A49">
        <w:rPr>
          <w:rFonts w:ascii="OpenSans" w:hAnsi="OpenSans"/>
          <w:color w:val="002060"/>
          <w:sz w:val="21"/>
          <w:szCs w:val="21"/>
        </w:rPr>
        <w:t xml:space="preserve"> В.Н. Справочная книга школьного психолога. М.: Просвещение, Учебная литература, 1996.</w:t>
      </w:r>
    </w:p>
    <w:p w:rsidR="00390A49" w:rsidRPr="00390A49" w:rsidRDefault="00390A49" w:rsidP="00390A49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 xml:space="preserve">Савченко М. </w:t>
      </w:r>
      <w:proofErr w:type="gramStart"/>
      <w:r w:rsidRPr="00390A49">
        <w:rPr>
          <w:rFonts w:ascii="OpenSans" w:hAnsi="OpenSans"/>
          <w:color w:val="002060"/>
          <w:sz w:val="21"/>
          <w:szCs w:val="21"/>
        </w:rPr>
        <w:t>Ю</w:t>
      </w:r>
      <w:proofErr w:type="gramEnd"/>
      <w:r w:rsidRPr="00390A49">
        <w:rPr>
          <w:rFonts w:ascii="OpenSans" w:hAnsi="OpenSans"/>
          <w:color w:val="002060"/>
          <w:sz w:val="21"/>
          <w:szCs w:val="21"/>
        </w:rPr>
        <w:t xml:space="preserve"> Профориентация. Личностное развитие. Тренинг готовности к экзаменам (9-11 классы): Практическое руководство для классных руководителей и школьных психологов. - М.: ВАКО, 2006.</w:t>
      </w:r>
    </w:p>
    <w:p w:rsidR="00390A49" w:rsidRPr="00390A49" w:rsidRDefault="00390A49" w:rsidP="00390A49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Симоненко В.Д. Профессиональная ориентация учащихся в процессе трудового обучения. М.: Просвещение, 1990.</w:t>
      </w:r>
    </w:p>
    <w:p w:rsidR="00390A49" w:rsidRPr="00390A49" w:rsidRDefault="00390A49" w:rsidP="00390A49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2060"/>
          <w:sz w:val="21"/>
          <w:szCs w:val="21"/>
        </w:rPr>
      </w:pPr>
      <w:r w:rsidRPr="00390A49">
        <w:rPr>
          <w:rFonts w:ascii="OpenSans" w:hAnsi="OpenSans"/>
          <w:color w:val="002060"/>
          <w:sz w:val="21"/>
          <w:szCs w:val="21"/>
        </w:rPr>
        <w:t>Тестирование детей. Автор составитель В. Богомолов. Изд-во «Феникс», 2005.</w:t>
      </w:r>
    </w:p>
    <w:p w:rsidR="001242C3" w:rsidRDefault="001242C3"/>
    <w:sectPr w:rsidR="0012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E23CB"/>
    <w:multiLevelType w:val="multilevel"/>
    <w:tmpl w:val="D77A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601066"/>
    <w:multiLevelType w:val="multilevel"/>
    <w:tmpl w:val="BB86B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49"/>
    <w:rsid w:val="001242C3"/>
    <w:rsid w:val="0039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468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1712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2020-12-18T17:12:00Z</dcterms:created>
  <dcterms:modified xsi:type="dcterms:W3CDTF">2020-12-18T17:20:00Z</dcterms:modified>
</cp:coreProperties>
</file>