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FD" w:rsidRPr="00D057FD" w:rsidRDefault="00D057FD" w:rsidP="00D057FD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hyperlink r:id="rId4" w:history="1">
        <w:r w:rsidRPr="00D057FD">
          <w:rPr>
            <w:rFonts w:ascii="Verdana" w:eastAsia="Times New Roman" w:hAnsi="Verdana" w:cs="Times New Roman"/>
            <w:b/>
            <w:bCs/>
            <w:color w:val="000000"/>
            <w:sz w:val="20"/>
            <w:lang w:eastAsia="ru-RU"/>
          </w:rPr>
          <w:t>Демоверсии, спецификации, кодификаторы ЕГЭ - 2022</w:t>
        </w:r>
      </w:hyperlink>
    </w:p>
    <w:p w:rsidR="00D057FD" w:rsidRPr="00D057FD" w:rsidRDefault="00D057FD" w:rsidP="00D0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5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 данном разделе представлены проекты документов, определяющих структуру и содержание контрольных измерительных материалов единого государственного экзамена 2022 года. </w:t>
      </w:r>
      <w:hyperlink r:id="rId5" w:anchor="!/tab/151883967-1" w:history="1">
        <w:r w:rsidRPr="00D057FD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https://fipi.ru/ege/demoversii-specifikacii-kodifikatory#!/tab/151883967-1</w:t>
        </w:r>
      </w:hyperlink>
    </w:p>
    <w:p w:rsidR="00D057FD" w:rsidRPr="00D057FD" w:rsidRDefault="00D057FD" w:rsidP="00D0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D057FD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https://4ege.ru/gia-in-9/62329-demoversii-oge-2022.html</w:t>
        </w:r>
      </w:hyperlink>
    </w:p>
    <w:p w:rsidR="00855C4C" w:rsidRDefault="00855C4C"/>
    <w:sectPr w:rsidR="00855C4C" w:rsidSect="008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7FD"/>
    <w:rsid w:val="00385CBB"/>
    <w:rsid w:val="00855C4C"/>
    <w:rsid w:val="00C632D6"/>
    <w:rsid w:val="00D057FD"/>
    <w:rsid w:val="00D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in-9/62329-demoversii-oge-2022.html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://ardon1.ucoz.ru/news/demoversii_specifikacii_kodifikatory_egeh_2022/2021-10-14-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2021-12-17T07:56:00Z</dcterms:created>
  <dcterms:modified xsi:type="dcterms:W3CDTF">2021-12-17T07:56:00Z</dcterms:modified>
</cp:coreProperties>
</file>